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r w:rsidRPr="00FE3B16">
        <w:rPr>
          <w:rStyle w:val="a4"/>
          <w:color w:val="000099"/>
          <w:sz w:val="28"/>
          <w:szCs w:val="28"/>
        </w:rPr>
        <w:t xml:space="preserve">Структура и органы управления </w:t>
      </w:r>
      <w:r w:rsidR="003750E2">
        <w:rPr>
          <w:rStyle w:val="a4"/>
          <w:color w:val="000099"/>
          <w:sz w:val="28"/>
          <w:szCs w:val="28"/>
        </w:rPr>
        <w:t>ДОУ</w:t>
      </w:r>
    </w:p>
    <w:p w:rsidR="00FE3B16" w:rsidRPr="009B5252" w:rsidRDefault="003750E2" w:rsidP="00FE3B16">
      <w:pPr>
        <w:pStyle w:val="a3"/>
        <w:shd w:val="clear" w:color="auto" w:fill="F5FBFF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 соответствии с Уставом </w:t>
      </w:r>
      <w:r w:rsidR="001C2CBB" w:rsidRPr="001C2CBB">
        <w:rPr>
          <w:rStyle w:val="a4"/>
          <w:color w:val="000000"/>
          <w:sz w:val="28"/>
          <w:szCs w:val="28"/>
        </w:rPr>
        <w:t xml:space="preserve">МБДОУ «Детский сад № 1 «Малх» </w:t>
      </w:r>
      <w:bookmarkStart w:id="0" w:name="_GoBack"/>
      <w:bookmarkEnd w:id="0"/>
      <w:r w:rsidR="001C2CBB" w:rsidRPr="001C2CBB">
        <w:rPr>
          <w:rStyle w:val="a4"/>
          <w:color w:val="000000"/>
          <w:sz w:val="28"/>
          <w:szCs w:val="28"/>
        </w:rPr>
        <w:t xml:space="preserve">с. </w:t>
      </w:r>
      <w:proofErr w:type="spellStart"/>
      <w:r w:rsidR="001C2CBB" w:rsidRPr="001C2CBB">
        <w:rPr>
          <w:rStyle w:val="a4"/>
          <w:color w:val="000000"/>
          <w:sz w:val="28"/>
          <w:szCs w:val="28"/>
        </w:rPr>
        <w:t>Бердыкель</w:t>
      </w:r>
      <w:proofErr w:type="spellEnd"/>
      <w:r w:rsidR="001C2CBB" w:rsidRPr="001C2CBB">
        <w:rPr>
          <w:rStyle w:val="a4"/>
          <w:color w:val="000000"/>
          <w:sz w:val="28"/>
          <w:szCs w:val="28"/>
        </w:rPr>
        <w:t xml:space="preserve"> муниципального образования городской округ город Аргун»</w:t>
      </w:r>
      <w:r w:rsidR="00FE3B16" w:rsidRPr="00FE3B16">
        <w:rPr>
          <w:rStyle w:val="a4"/>
          <w:color w:val="000000"/>
          <w:sz w:val="28"/>
          <w:szCs w:val="28"/>
        </w:rPr>
        <w:t xml:space="preserve"> – исполнительным органом </w:t>
      </w:r>
      <w:r w:rsidR="001C2CBB">
        <w:rPr>
          <w:rStyle w:val="a4"/>
          <w:color w:val="000000"/>
          <w:sz w:val="28"/>
          <w:szCs w:val="28"/>
        </w:rPr>
        <w:t xml:space="preserve">управления является заведующий </w:t>
      </w:r>
      <w:r w:rsidR="00FE3B16" w:rsidRPr="00FE3B16">
        <w:rPr>
          <w:rStyle w:val="a4"/>
          <w:color w:val="000000"/>
          <w:sz w:val="28"/>
          <w:szCs w:val="28"/>
        </w:rPr>
        <w:t>ДОУ.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   </w:t>
      </w:r>
      <w:proofErr w:type="gramStart"/>
      <w:r w:rsidRPr="00FE3B16">
        <w:rPr>
          <w:color w:val="000000"/>
          <w:sz w:val="28"/>
          <w:szCs w:val="28"/>
        </w:rPr>
        <w:t>В  ДОУ</w:t>
      </w:r>
      <w:proofErr w:type="gramEnd"/>
      <w:r w:rsidRPr="00FE3B16">
        <w:rPr>
          <w:color w:val="000000"/>
          <w:sz w:val="28"/>
          <w:szCs w:val="28"/>
        </w:rPr>
        <w:t xml:space="preserve"> создана структура управления  в соответствии с целями и содержанием работы учреждения,  направленными на разумное использование самоценного периода дошкольного детства и самостоятельной жизни.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    Управление детским садом осуществляется на принципах единоначалия и самоуправления.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Формами самоуправления являются: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  </w:t>
      </w:r>
      <w:r w:rsidR="001C2CBB">
        <w:rPr>
          <w:color w:val="000000"/>
          <w:sz w:val="28"/>
          <w:szCs w:val="28"/>
        </w:rPr>
        <w:t>– о</w:t>
      </w:r>
      <w:r w:rsidRPr="00FE3B16">
        <w:rPr>
          <w:color w:val="000000"/>
          <w:sz w:val="28"/>
          <w:szCs w:val="28"/>
        </w:rPr>
        <w:t>бщее собрание трудового коллектива;</w:t>
      </w:r>
    </w:p>
    <w:p w:rsidR="00FE3B16" w:rsidRPr="00FE3B16" w:rsidRDefault="001C2CBB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– п</w:t>
      </w:r>
      <w:r w:rsidR="00FE3B16" w:rsidRPr="00FE3B16">
        <w:rPr>
          <w:color w:val="000000"/>
          <w:sz w:val="28"/>
          <w:szCs w:val="28"/>
        </w:rPr>
        <w:t>едагогический совет;</w:t>
      </w:r>
    </w:p>
    <w:p w:rsidR="00FE3B16" w:rsidRPr="00FE3B16" w:rsidRDefault="001C2CBB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– родительская общественность.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Заведующий обеспечивает: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системную образовательную и административно-хозяйственную работу учреждения;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определяет стратегию, цели и задачи его развития;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определяет структуру управления детским садом;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анализирует, планирует, контролирует и координирует работу структурных подразделений и всех работников;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осуществляет подбор, прием на работу и расстановку кадров;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формирует контингент детей;</w:t>
      </w:r>
    </w:p>
    <w:p w:rsid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– обеспечивает социальную защиту воспитанников и т.д.    </w:t>
      </w:r>
    </w:p>
    <w:p w:rsid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</w:p>
    <w:p w:rsid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br/>
        <w:t>      </w:t>
      </w:r>
    </w:p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r w:rsidRPr="00FE3B16">
        <w:rPr>
          <w:color w:val="000099"/>
          <w:sz w:val="28"/>
          <w:szCs w:val="28"/>
        </w:rPr>
        <w:lastRenderedPageBreak/>
        <w:t xml:space="preserve">Организационную структуру </w:t>
      </w:r>
      <w:proofErr w:type="gramStart"/>
      <w:r w:rsidRPr="00FE3B16">
        <w:rPr>
          <w:color w:val="000099"/>
          <w:sz w:val="28"/>
          <w:szCs w:val="28"/>
        </w:rPr>
        <w:t>ДОУ  можно</w:t>
      </w:r>
      <w:proofErr w:type="gramEnd"/>
      <w:r w:rsidRPr="00FE3B16">
        <w:rPr>
          <w:color w:val="000099"/>
          <w:sz w:val="28"/>
          <w:szCs w:val="28"/>
        </w:rPr>
        <w:t xml:space="preserve"> рассмотреть, как четыре уровня управления:</w:t>
      </w:r>
    </w:p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proofErr w:type="gramStart"/>
      <w:r w:rsidRPr="00FE3B16">
        <w:rPr>
          <w:rStyle w:val="a5"/>
          <w:color w:val="000000"/>
          <w:sz w:val="28"/>
          <w:szCs w:val="28"/>
        </w:rPr>
        <w:t>1  уровень</w:t>
      </w:r>
      <w:proofErr w:type="gramEnd"/>
      <w:r w:rsidRPr="00FE3B16">
        <w:rPr>
          <w:rStyle w:val="a5"/>
          <w:color w:val="000000"/>
          <w:sz w:val="28"/>
          <w:szCs w:val="28"/>
        </w:rPr>
        <w:t xml:space="preserve"> управления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   Высшим органом управления является общее собрание трудового коллектива, проводимое 2 раза в год, в которое входят все работники детского сада.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Общее собрание трудового коллектива: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  – рассматривает и обсуждает программу развития учреждения;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 – рассматривает и обсуждает проект годового плана работы;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   – рассматривает вопросы охраны и безопасности условий труда, охраны здоровья воспитанников и т.д.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Совет родителей </w:t>
      </w:r>
      <w:r w:rsidRPr="00FE3B16">
        <w:rPr>
          <w:color w:val="000000"/>
          <w:sz w:val="28"/>
          <w:szCs w:val="28"/>
        </w:rPr>
        <w:t>- формирует социальный заказ, общественное мнение о событиях и мероприятиях, происходящих в д/саду, оказывает влияние на организацию ВОП.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Педагогический совет</w:t>
      </w:r>
      <w:r w:rsidRPr="00FE3B16">
        <w:rPr>
          <w:color w:val="000000"/>
          <w:sz w:val="28"/>
          <w:szCs w:val="28"/>
        </w:rPr>
        <w:t xml:space="preserve"> как высший орган руководства всем </w:t>
      </w:r>
      <w:proofErr w:type="spellStart"/>
      <w:r w:rsidRPr="00FE3B16">
        <w:rPr>
          <w:color w:val="000000"/>
          <w:sz w:val="28"/>
          <w:szCs w:val="28"/>
        </w:rPr>
        <w:t>воспитательно</w:t>
      </w:r>
      <w:proofErr w:type="spellEnd"/>
      <w:r w:rsidRPr="00FE3B16">
        <w:rPr>
          <w:color w:val="000000"/>
          <w:sz w:val="28"/>
          <w:szCs w:val="28"/>
        </w:rPr>
        <w:t>-образовательным процессом решает конкретные задачи дошкольного учреждения.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Руководитель детского сада</w:t>
      </w:r>
      <w:r w:rsidRPr="00FE3B16">
        <w:rPr>
          <w:color w:val="000000"/>
          <w:sz w:val="28"/>
          <w:szCs w:val="28"/>
        </w:rPr>
        <w:t> – осуществляет управленческую деятельность ДОУ, контроль  качества образования.</w:t>
      </w:r>
    </w:p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2 уровень управления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Администрация ДОУ</w:t>
      </w:r>
      <w:r w:rsidRPr="00FE3B16">
        <w:rPr>
          <w:color w:val="000000"/>
          <w:sz w:val="28"/>
          <w:szCs w:val="28"/>
        </w:rPr>
        <w:t> – рассматривает вопросы, подготовленные административным звеном, проводит сбор и анализ информации в соответствии с делегированными полномочиями.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t>Бухгалтер</w:t>
      </w:r>
      <w:r w:rsidRPr="00FE3B16">
        <w:rPr>
          <w:color w:val="000000"/>
          <w:sz w:val="28"/>
          <w:szCs w:val="28"/>
        </w:rPr>
        <w:t> – осуществляет финансово–экономическое обеспечение деятельности.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 xml:space="preserve">Заведующий – </w:t>
      </w:r>
      <w:r w:rsidR="001C2CBB" w:rsidRPr="001C2CBB">
        <w:rPr>
          <w:color w:val="000000"/>
          <w:sz w:val="28"/>
          <w:szCs w:val="28"/>
        </w:rPr>
        <w:t xml:space="preserve">Махмудова </w:t>
      </w:r>
      <w:proofErr w:type="spellStart"/>
      <w:r w:rsidR="001C2CBB" w:rsidRPr="001C2CBB">
        <w:rPr>
          <w:color w:val="000000"/>
          <w:sz w:val="28"/>
          <w:szCs w:val="28"/>
        </w:rPr>
        <w:t>Марха</w:t>
      </w:r>
      <w:proofErr w:type="spellEnd"/>
      <w:r w:rsidR="001C2CBB" w:rsidRPr="001C2CBB">
        <w:rPr>
          <w:color w:val="000000"/>
          <w:sz w:val="28"/>
          <w:szCs w:val="28"/>
        </w:rPr>
        <w:t xml:space="preserve"> </w:t>
      </w:r>
      <w:proofErr w:type="spellStart"/>
      <w:r w:rsidR="001C2CBB" w:rsidRPr="001C2CBB">
        <w:rPr>
          <w:color w:val="000000"/>
          <w:sz w:val="28"/>
          <w:szCs w:val="28"/>
        </w:rPr>
        <w:t>Султановна</w:t>
      </w:r>
      <w:proofErr w:type="spellEnd"/>
    </w:p>
    <w:p w:rsidR="00FE3B16" w:rsidRPr="00FE3B16" w:rsidRDefault="001C2CBB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воспитатель</w:t>
      </w:r>
      <w:r w:rsidR="00FE3B16" w:rsidRPr="00FE3B16"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Эдилова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Эсет</w:t>
      </w:r>
      <w:proofErr w:type="spellEnd"/>
      <w:r>
        <w:rPr>
          <w:color w:val="000000"/>
          <w:sz w:val="28"/>
          <w:szCs w:val="28"/>
        </w:rPr>
        <w:t xml:space="preserve"> Саид-</w:t>
      </w:r>
      <w:proofErr w:type="spellStart"/>
      <w:r>
        <w:rPr>
          <w:color w:val="000000"/>
          <w:sz w:val="28"/>
          <w:szCs w:val="28"/>
        </w:rPr>
        <w:t>Хусейновна</w:t>
      </w:r>
      <w:proofErr w:type="spellEnd"/>
      <w:r w:rsidR="00FE3B16" w:rsidRPr="00FE3B16">
        <w:rPr>
          <w:color w:val="000000"/>
          <w:sz w:val="28"/>
          <w:szCs w:val="28"/>
        </w:rPr>
        <w:t> 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FE3B16">
        <w:rPr>
          <w:color w:val="000000"/>
          <w:sz w:val="28"/>
          <w:szCs w:val="28"/>
        </w:rPr>
        <w:t xml:space="preserve">ухгалтер – </w:t>
      </w:r>
      <w:proofErr w:type="spellStart"/>
      <w:r w:rsidR="001C2CBB">
        <w:rPr>
          <w:color w:val="000000"/>
          <w:sz w:val="28"/>
          <w:szCs w:val="28"/>
        </w:rPr>
        <w:t>Хозуев</w:t>
      </w:r>
      <w:proofErr w:type="spellEnd"/>
      <w:r w:rsidR="001C2CBB">
        <w:rPr>
          <w:color w:val="000000"/>
          <w:sz w:val="28"/>
          <w:szCs w:val="28"/>
        </w:rPr>
        <w:t xml:space="preserve"> Исмаил </w:t>
      </w:r>
      <w:proofErr w:type="spellStart"/>
      <w:r w:rsidR="001C2CBB">
        <w:rPr>
          <w:color w:val="000000"/>
          <w:sz w:val="28"/>
          <w:szCs w:val="28"/>
        </w:rPr>
        <w:t>Абдуллаевич</w:t>
      </w:r>
      <w:proofErr w:type="spellEnd"/>
    </w:p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r w:rsidRPr="00FE3B16">
        <w:rPr>
          <w:color w:val="000000"/>
          <w:sz w:val="28"/>
          <w:szCs w:val="28"/>
        </w:rPr>
        <w:t>3 уровень управления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color w:val="000000"/>
          <w:sz w:val="28"/>
          <w:szCs w:val="28"/>
        </w:rPr>
        <w:lastRenderedPageBreak/>
        <w:t>Специалисты</w:t>
      </w:r>
      <w:r w:rsidRPr="00FE3B16">
        <w:rPr>
          <w:color w:val="000000"/>
          <w:sz w:val="28"/>
          <w:szCs w:val="28"/>
        </w:rPr>
        <w:t> (педагог-психолог, музыкальный руковод</w:t>
      </w:r>
      <w:r>
        <w:rPr>
          <w:color w:val="000000"/>
          <w:sz w:val="28"/>
          <w:szCs w:val="28"/>
        </w:rPr>
        <w:t>итель, инструктор физкультуры, педагог дополнительного образования</w:t>
      </w:r>
      <w:r w:rsidRPr="00FE3B16">
        <w:rPr>
          <w:color w:val="000000"/>
          <w:sz w:val="28"/>
          <w:szCs w:val="28"/>
        </w:rPr>
        <w:t>) – курируют одно из направлений реализуемой программы, организуя обучение, воспитание и развитие детей по данному направлению.</w:t>
      </w:r>
    </w:p>
    <w:p w:rsidR="00FE3B16" w:rsidRPr="001C2CBB" w:rsidRDefault="00FE3B16" w:rsidP="00FE3B16">
      <w:pPr>
        <w:pStyle w:val="a3"/>
        <w:shd w:val="clear" w:color="auto" w:fill="F5FBFF"/>
        <w:rPr>
          <w:i/>
          <w:color w:val="000000"/>
          <w:sz w:val="28"/>
          <w:szCs w:val="28"/>
        </w:rPr>
      </w:pPr>
      <w:r w:rsidRPr="001C2CBB">
        <w:rPr>
          <w:i/>
          <w:color w:val="000000"/>
          <w:sz w:val="28"/>
          <w:szCs w:val="28"/>
        </w:rPr>
        <w:t>Педагог-психолог: </w:t>
      </w:r>
      <w:r w:rsidR="001C2CBB" w:rsidRPr="001C2CBB">
        <w:rPr>
          <w:i/>
          <w:color w:val="000000"/>
          <w:sz w:val="28"/>
          <w:szCs w:val="28"/>
        </w:rPr>
        <w:t>Нуралиева Заира Санд-</w:t>
      </w:r>
      <w:proofErr w:type="spellStart"/>
      <w:r w:rsidR="001C2CBB" w:rsidRPr="001C2CBB">
        <w:rPr>
          <w:i/>
          <w:color w:val="000000"/>
          <w:sz w:val="28"/>
          <w:szCs w:val="28"/>
        </w:rPr>
        <w:t>Эмиевна</w:t>
      </w:r>
      <w:proofErr w:type="spellEnd"/>
      <w:r w:rsidRPr="001C2CBB">
        <w:rPr>
          <w:i/>
          <w:color w:val="000000"/>
          <w:sz w:val="28"/>
          <w:szCs w:val="28"/>
        </w:rPr>
        <w:t>    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5"/>
          <w:color w:val="000000"/>
          <w:sz w:val="28"/>
          <w:szCs w:val="28"/>
        </w:rPr>
        <w:t>Музыкальны</w:t>
      </w:r>
      <w:r>
        <w:rPr>
          <w:rStyle w:val="a5"/>
          <w:color w:val="000000"/>
          <w:sz w:val="28"/>
          <w:szCs w:val="28"/>
        </w:rPr>
        <w:t>й</w:t>
      </w:r>
      <w:r w:rsidRPr="00FE3B16">
        <w:rPr>
          <w:rStyle w:val="a5"/>
          <w:color w:val="000000"/>
          <w:sz w:val="28"/>
          <w:szCs w:val="28"/>
        </w:rPr>
        <w:t xml:space="preserve"> руководител</w:t>
      </w:r>
      <w:r>
        <w:rPr>
          <w:rStyle w:val="a5"/>
          <w:color w:val="000000"/>
          <w:sz w:val="28"/>
          <w:szCs w:val="28"/>
        </w:rPr>
        <w:t>ь</w:t>
      </w:r>
      <w:r w:rsidRPr="00FE3B16">
        <w:rPr>
          <w:rStyle w:val="a5"/>
          <w:color w:val="000000"/>
          <w:sz w:val="28"/>
          <w:szCs w:val="28"/>
        </w:rPr>
        <w:t xml:space="preserve">: </w:t>
      </w:r>
      <w:r w:rsidR="001C2CBB">
        <w:rPr>
          <w:rStyle w:val="a5"/>
          <w:color w:val="000000"/>
          <w:sz w:val="28"/>
          <w:szCs w:val="28"/>
        </w:rPr>
        <w:t xml:space="preserve">Магомедова </w:t>
      </w:r>
      <w:proofErr w:type="spellStart"/>
      <w:r w:rsidR="001C2CBB">
        <w:rPr>
          <w:rStyle w:val="a5"/>
          <w:color w:val="000000"/>
          <w:sz w:val="28"/>
          <w:szCs w:val="28"/>
        </w:rPr>
        <w:t>Алият</w:t>
      </w:r>
      <w:proofErr w:type="spellEnd"/>
      <w:r w:rsidR="001C2CBB">
        <w:rPr>
          <w:rStyle w:val="a5"/>
          <w:color w:val="000000"/>
          <w:sz w:val="28"/>
          <w:szCs w:val="28"/>
        </w:rPr>
        <w:t xml:space="preserve"> </w:t>
      </w:r>
      <w:proofErr w:type="spellStart"/>
      <w:r w:rsidR="001C2CBB">
        <w:rPr>
          <w:rStyle w:val="a5"/>
          <w:color w:val="000000"/>
          <w:sz w:val="28"/>
          <w:szCs w:val="28"/>
        </w:rPr>
        <w:t>Саит-Эмиевна</w:t>
      </w:r>
      <w:proofErr w:type="spellEnd"/>
    </w:p>
    <w:p w:rsidR="00FE3B16" w:rsidRDefault="00FE3B16" w:rsidP="00FE3B16">
      <w:pPr>
        <w:pStyle w:val="a3"/>
        <w:shd w:val="clear" w:color="auto" w:fill="F5FBFF"/>
        <w:rPr>
          <w:rStyle w:val="a5"/>
          <w:color w:val="000000"/>
          <w:sz w:val="28"/>
          <w:szCs w:val="28"/>
        </w:rPr>
      </w:pPr>
      <w:r w:rsidRPr="00FE3B16">
        <w:rPr>
          <w:rStyle w:val="a5"/>
          <w:color w:val="000000"/>
          <w:sz w:val="28"/>
          <w:szCs w:val="28"/>
        </w:rPr>
        <w:t xml:space="preserve">Инструктор по физической культуре: </w:t>
      </w:r>
      <w:proofErr w:type="spellStart"/>
      <w:r w:rsidR="001C2CBB">
        <w:rPr>
          <w:rStyle w:val="a5"/>
          <w:color w:val="000000"/>
          <w:sz w:val="28"/>
          <w:szCs w:val="28"/>
        </w:rPr>
        <w:t>Хатулова</w:t>
      </w:r>
      <w:proofErr w:type="spellEnd"/>
      <w:r w:rsidR="001C2CBB">
        <w:rPr>
          <w:rStyle w:val="a5"/>
          <w:color w:val="000000"/>
          <w:sz w:val="28"/>
          <w:szCs w:val="28"/>
        </w:rPr>
        <w:t xml:space="preserve"> </w:t>
      </w:r>
      <w:proofErr w:type="spellStart"/>
      <w:r w:rsidR="001C2CBB">
        <w:rPr>
          <w:rStyle w:val="a5"/>
          <w:color w:val="000000"/>
          <w:sz w:val="28"/>
          <w:szCs w:val="28"/>
        </w:rPr>
        <w:t>Халимат</w:t>
      </w:r>
      <w:proofErr w:type="spellEnd"/>
      <w:r w:rsidR="001C2CBB">
        <w:rPr>
          <w:rStyle w:val="a5"/>
          <w:color w:val="000000"/>
          <w:sz w:val="28"/>
          <w:szCs w:val="28"/>
        </w:rPr>
        <w:t xml:space="preserve"> </w:t>
      </w:r>
      <w:proofErr w:type="spellStart"/>
      <w:r w:rsidR="001C2CBB">
        <w:rPr>
          <w:rStyle w:val="a5"/>
          <w:color w:val="000000"/>
          <w:sz w:val="28"/>
          <w:szCs w:val="28"/>
        </w:rPr>
        <w:t>Сайпуддиевна</w:t>
      </w:r>
      <w:proofErr w:type="spellEnd"/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Педагог дополнительного образ</w:t>
      </w:r>
      <w:r w:rsidR="001C2CBB">
        <w:rPr>
          <w:rStyle w:val="a5"/>
          <w:color w:val="000000"/>
          <w:sz w:val="28"/>
          <w:szCs w:val="28"/>
        </w:rPr>
        <w:t xml:space="preserve">ования: </w:t>
      </w:r>
      <w:proofErr w:type="spellStart"/>
      <w:r w:rsidR="001C2CBB">
        <w:rPr>
          <w:rStyle w:val="a5"/>
          <w:color w:val="000000"/>
          <w:sz w:val="28"/>
          <w:szCs w:val="28"/>
        </w:rPr>
        <w:t>Абдулмуслимова</w:t>
      </w:r>
      <w:proofErr w:type="spellEnd"/>
      <w:r w:rsidR="001C2CBB">
        <w:rPr>
          <w:rStyle w:val="a5"/>
          <w:color w:val="000000"/>
          <w:sz w:val="28"/>
          <w:szCs w:val="28"/>
        </w:rPr>
        <w:t xml:space="preserve"> Аминат </w:t>
      </w:r>
      <w:proofErr w:type="spellStart"/>
      <w:r w:rsidR="001C2CBB">
        <w:rPr>
          <w:rStyle w:val="a5"/>
          <w:color w:val="000000"/>
          <w:sz w:val="28"/>
          <w:szCs w:val="28"/>
        </w:rPr>
        <w:t>Казбековна</w:t>
      </w:r>
      <w:proofErr w:type="spellEnd"/>
    </w:p>
    <w:p w:rsidR="00FE3B16" w:rsidRPr="00FE3B16" w:rsidRDefault="00FE3B16" w:rsidP="00FE3B16">
      <w:pPr>
        <w:pStyle w:val="a3"/>
        <w:shd w:val="clear" w:color="auto" w:fill="F5FBFF"/>
        <w:jc w:val="center"/>
        <w:rPr>
          <w:color w:val="000000"/>
          <w:sz w:val="28"/>
          <w:szCs w:val="28"/>
        </w:rPr>
      </w:pPr>
      <w:r w:rsidRPr="00FE3B16">
        <w:rPr>
          <w:rStyle w:val="a5"/>
          <w:color w:val="000000"/>
          <w:sz w:val="28"/>
          <w:szCs w:val="28"/>
        </w:rPr>
        <w:t>4 уровень управления</w:t>
      </w:r>
    </w:p>
    <w:p w:rsidR="00FE3B16" w:rsidRPr="00FE3B16" w:rsidRDefault="00FE3B16" w:rsidP="00FE3B16">
      <w:pPr>
        <w:pStyle w:val="a3"/>
        <w:shd w:val="clear" w:color="auto" w:fill="F5FBFF"/>
        <w:rPr>
          <w:color w:val="000000"/>
          <w:sz w:val="28"/>
          <w:szCs w:val="28"/>
        </w:rPr>
      </w:pPr>
      <w:r w:rsidRPr="00FE3B16">
        <w:rPr>
          <w:rStyle w:val="a4"/>
          <w:i/>
          <w:iCs/>
          <w:color w:val="000000"/>
          <w:sz w:val="28"/>
          <w:szCs w:val="28"/>
        </w:rPr>
        <w:t>Воспитатели</w:t>
      </w:r>
      <w:r w:rsidRPr="00FE3B16">
        <w:rPr>
          <w:rStyle w:val="a5"/>
          <w:color w:val="000000"/>
          <w:sz w:val="28"/>
          <w:szCs w:val="28"/>
        </w:rPr>
        <w:t xml:space="preserve"> – ими осуществляется организация </w:t>
      </w:r>
      <w:proofErr w:type="spellStart"/>
      <w:r w:rsidRPr="00FE3B16">
        <w:rPr>
          <w:rStyle w:val="a5"/>
          <w:color w:val="000000"/>
          <w:sz w:val="28"/>
          <w:szCs w:val="28"/>
        </w:rPr>
        <w:t>воспитательно</w:t>
      </w:r>
      <w:proofErr w:type="spellEnd"/>
      <w:r w:rsidRPr="00FE3B16">
        <w:rPr>
          <w:rStyle w:val="a5"/>
          <w:color w:val="000000"/>
          <w:sz w:val="28"/>
          <w:szCs w:val="28"/>
        </w:rPr>
        <w:t>–образовательного процесса в отдельно взятой группе в рамках реализуемой основной образовательной программы.</w:t>
      </w:r>
    </w:p>
    <w:p w:rsidR="00C02179" w:rsidRPr="00FE3B16" w:rsidRDefault="009B5252">
      <w:pPr>
        <w:rPr>
          <w:rFonts w:ascii="Times New Roman" w:hAnsi="Times New Roman" w:cs="Times New Roman"/>
          <w:sz w:val="28"/>
          <w:szCs w:val="28"/>
        </w:rPr>
      </w:pPr>
    </w:p>
    <w:sectPr w:rsidR="00C02179" w:rsidRPr="00FE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16"/>
    <w:rsid w:val="000E2A11"/>
    <w:rsid w:val="001C2CBB"/>
    <w:rsid w:val="002A56E4"/>
    <w:rsid w:val="003750E2"/>
    <w:rsid w:val="007B7CFE"/>
    <w:rsid w:val="0090269B"/>
    <w:rsid w:val="009B5252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9C79"/>
  <w15:chartTrackingRefBased/>
  <w15:docId w15:val="{2C9A3B7E-238A-4F71-96E2-A8CE935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B16"/>
    <w:rPr>
      <w:b/>
      <w:bCs/>
    </w:rPr>
  </w:style>
  <w:style w:type="character" w:styleId="a5">
    <w:name w:val="Emphasis"/>
    <w:basedOn w:val="a0"/>
    <w:uiPriority w:val="20"/>
    <w:qFormat/>
    <w:rsid w:val="00FE3B16"/>
    <w:rPr>
      <w:i/>
      <w:iCs/>
    </w:rPr>
  </w:style>
  <w:style w:type="character" w:styleId="a6">
    <w:name w:val="Hyperlink"/>
    <w:basedOn w:val="a0"/>
    <w:uiPriority w:val="99"/>
    <w:semiHidden/>
    <w:unhideWhenUsed/>
    <w:rsid w:val="00FE3B1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C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2022-12-25T11:54:00Z</cp:lastPrinted>
  <dcterms:created xsi:type="dcterms:W3CDTF">2022-12-25T05:08:00Z</dcterms:created>
  <dcterms:modified xsi:type="dcterms:W3CDTF">2022-12-25T11:55:00Z</dcterms:modified>
</cp:coreProperties>
</file>