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AF6D93" w:rsidTr="00817B26">
        <w:tc>
          <w:tcPr>
            <w:tcW w:w="4644" w:type="dxa"/>
            <w:gridSpan w:val="3"/>
          </w:tcPr>
          <w:p w:rsidR="00D76FD1" w:rsidRDefault="004E5D3E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bidi="ru-RU"/>
              </w:rPr>
            </w:pPr>
            <w:r w:rsidRPr="004E5D3E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об организации самообразования педагогов</w:t>
            </w:r>
          </w:p>
          <w:p w:rsidR="007F4B3D" w:rsidRPr="0044502E" w:rsidRDefault="007F4B3D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E5D3E" w:rsidRPr="001003A6" w:rsidRDefault="004E5D3E" w:rsidP="004E5D3E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right="82" w:firstLine="709"/>
        <w:jc w:val="both"/>
        <w:rPr>
          <w:rFonts w:eastAsia="Times New Roman" w:cstheme="minorHAnsi"/>
          <w:bCs/>
          <w:iCs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bCs/>
          <w:iCs/>
          <w:sz w:val="24"/>
          <w:szCs w:val="24"/>
          <w:lang w:val="ru-RU" w:eastAsia="ru-RU"/>
        </w:rPr>
        <w:t xml:space="preserve">1.1. Настоящее положение разработано на основании Федерального Закона № 273-ФЗ «Об образовании в Российской Федерации» от 29.12.2012 г., Профессионального стандарта педагога, Приказа от 17.10.2013 г. № 1155 «Об утверждении федерального государственного образовательного стандарта дошкольного образования», Устава </w:t>
      </w:r>
      <w:r w:rsidR="00F9064E" w:rsidRPr="001003A6">
        <w:rPr>
          <w:rFonts w:eastAsia="Times New Roman" w:cstheme="minorHAnsi"/>
          <w:bCs/>
          <w:iCs/>
          <w:sz w:val="24"/>
          <w:szCs w:val="24"/>
          <w:lang w:val="ru-RU" w:eastAsia="ru-RU"/>
        </w:rPr>
        <w:t>ДОУ.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284"/>
          <w:tab w:val="left" w:pos="426"/>
          <w:tab w:val="left" w:pos="540"/>
        </w:tabs>
        <w:autoSpaceDE w:val="0"/>
        <w:autoSpaceDN w:val="0"/>
        <w:adjustRightInd w:val="0"/>
        <w:spacing w:before="0" w:beforeAutospacing="0" w:after="0" w:afterAutospacing="0"/>
        <w:ind w:right="158" w:firstLine="709"/>
        <w:jc w:val="both"/>
        <w:rPr>
          <w:rFonts w:eastAsia="Times New Roman" w:cstheme="minorHAnsi"/>
          <w:spacing w:val="-13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1.2. Настоящее Положение регулирует деятельность педагогов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над темами самообразования, которая является одной из основных форм методической работы.</w:t>
      </w:r>
    </w:p>
    <w:p w:rsidR="004E5D3E" w:rsidRPr="001003A6" w:rsidRDefault="004E5D3E" w:rsidP="004E5D3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1.3. Работа педагогов над темами самообразования является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обязательной частью профессиональной деятельности в ДОУ.</w:t>
      </w:r>
    </w:p>
    <w:p w:rsidR="004E5D3E" w:rsidRPr="001003A6" w:rsidRDefault="004E5D3E" w:rsidP="004E5D3E">
      <w:pPr>
        <w:tabs>
          <w:tab w:val="num" w:pos="142"/>
          <w:tab w:val="left" w:pos="284"/>
          <w:tab w:val="left" w:pos="426"/>
        </w:tabs>
        <w:spacing w:before="0" w:beforeAutospacing="0" w:after="0" w:afterAutospacing="0"/>
        <w:ind w:firstLine="709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Настоящее Положение выставляется на сайт </w:t>
      </w:r>
      <w:r w:rsidR="00F9064E" w:rsidRPr="001003A6">
        <w:rPr>
          <w:rFonts w:eastAsia="Times New Roman" w:cstheme="minorHAnsi"/>
          <w:sz w:val="24"/>
          <w:szCs w:val="24"/>
          <w:lang w:val="ru-RU" w:eastAsia="ru-RU"/>
        </w:rPr>
        <w:t xml:space="preserve">ДОУ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и доводится до сведения работников дошкольного образовательного учреждения под роспись.</w:t>
      </w:r>
    </w:p>
    <w:p w:rsidR="004E5D3E" w:rsidRPr="001003A6" w:rsidRDefault="004E5D3E" w:rsidP="004E5D3E">
      <w:pPr>
        <w:tabs>
          <w:tab w:val="num" w:pos="142"/>
          <w:tab w:val="left" w:pos="284"/>
          <w:tab w:val="left" w:pos="426"/>
        </w:tabs>
        <w:spacing w:before="0" w:beforeAutospacing="0" w:after="0" w:afterAutospacing="0"/>
        <w:ind w:firstLine="214"/>
        <w:rPr>
          <w:rFonts w:eastAsia="Times New Roman" w:cstheme="minorHAnsi"/>
          <w:sz w:val="24"/>
          <w:szCs w:val="24"/>
          <w:lang w:val="ru-RU" w:eastAsia="ru-RU"/>
        </w:rPr>
      </w:pPr>
    </w:p>
    <w:p w:rsidR="004E5D3E" w:rsidRPr="001003A6" w:rsidRDefault="004E5D3E" w:rsidP="00F9064E">
      <w:pPr>
        <w:widowControl w:val="0"/>
        <w:numPr>
          <w:ilvl w:val="0"/>
          <w:numId w:val="29"/>
        </w:numPr>
        <w:shd w:val="clear" w:color="auto" w:fill="FFFFFF"/>
        <w:tabs>
          <w:tab w:val="clear" w:pos="360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before="0" w:beforeAutospacing="0" w:after="0" w:afterAutospacing="0"/>
        <w:ind w:firstLine="214"/>
        <w:jc w:val="center"/>
        <w:rPr>
          <w:rFonts w:eastAsia="Times New Roman" w:cstheme="minorHAnsi"/>
          <w:b/>
          <w:bCs/>
          <w:iCs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b/>
          <w:bCs/>
          <w:iCs/>
          <w:sz w:val="24"/>
          <w:szCs w:val="24"/>
          <w:lang w:val="ru-RU" w:eastAsia="ru-RU"/>
        </w:rPr>
        <w:t>Цель и задачи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284"/>
          <w:tab w:val="left" w:pos="346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:rsidR="004E5D3E" w:rsidRPr="001003A6" w:rsidRDefault="004E5D3E" w:rsidP="004E5D3E">
      <w:pPr>
        <w:pStyle w:val="a7"/>
        <w:widowControl w:val="0"/>
        <w:shd w:val="clear" w:color="auto" w:fill="FFFFFF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2.1. Целью работы над темами самообразования является систематическое повышение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педагогами своего профессионального уровня.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  <w:tab w:val="left" w:pos="567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4"/>
          <w:sz w:val="24"/>
          <w:szCs w:val="24"/>
          <w:lang w:val="ru-RU" w:eastAsia="ru-RU"/>
        </w:rPr>
        <w:t>2.2. Задачи: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-совершенствование теоретических знаний, педагогического мастерства участни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softHyphen/>
        <w:t>ков образовательного процесса;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-овладение новыми формами, методами и приемами обучения и воспитания детей;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-изучение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педагогических технологий;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-развитие в дошкольном образовательном учреждении инновационных процессов;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-накопление опыта проведения научно - методической и опытно экспериментальной работы.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right="163" w:firstLine="709"/>
        <w:jc w:val="both"/>
        <w:rPr>
          <w:rFonts w:eastAsia="Times New Roman" w:cstheme="minorHAnsi"/>
          <w:spacing w:val="-7"/>
          <w:sz w:val="24"/>
          <w:szCs w:val="24"/>
          <w:lang w:val="ru-RU" w:eastAsia="ru-RU"/>
        </w:rPr>
      </w:pPr>
    </w:p>
    <w:p w:rsidR="004E5D3E" w:rsidRPr="001003A6" w:rsidRDefault="004E5D3E" w:rsidP="00F9064E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630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214"/>
        <w:jc w:val="center"/>
        <w:rPr>
          <w:rFonts w:eastAsia="Times New Roman" w:cstheme="minorHAnsi"/>
          <w:b/>
          <w:bCs/>
          <w:iCs/>
          <w:spacing w:val="-6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b/>
          <w:bCs/>
          <w:iCs/>
          <w:spacing w:val="-6"/>
          <w:sz w:val="24"/>
          <w:szCs w:val="24"/>
          <w:lang w:val="ru-RU" w:eastAsia="ru-RU"/>
        </w:rPr>
        <w:t>Содержание самообразовательной деятельности</w:t>
      </w:r>
    </w:p>
    <w:p w:rsidR="004E5D3E" w:rsidRPr="001003A6" w:rsidRDefault="004E5D3E" w:rsidP="004E5D3E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left="630" w:firstLine="214"/>
        <w:rPr>
          <w:rFonts w:eastAsia="Times New Roman" w:cstheme="minorHAnsi"/>
          <w:sz w:val="24"/>
          <w:szCs w:val="24"/>
          <w:lang w:val="ru-RU" w:eastAsia="ru-RU"/>
        </w:rPr>
      </w:pPr>
    </w:p>
    <w:p w:rsidR="004E5D3E" w:rsidRPr="001003A6" w:rsidRDefault="00F9064E" w:rsidP="00F9064E">
      <w:pPr>
        <w:widowControl w:val="0"/>
        <w:tabs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3.1. 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Приоритетными направлениями в самообразовании педагогов становятся научно-методическая, исследовательская, опытно-экспериментальная работы по следующим содержательным линиям: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формирование нового содержания дошкольного образования;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внедрение в образовательный процесс современных педагогических технологий;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разработка нового механизма управления качеством образовательной системы.</w:t>
      </w:r>
    </w:p>
    <w:p w:rsidR="004E5D3E" w:rsidRPr="001003A6" w:rsidRDefault="004E5D3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3.2. Содержание самообразовательной деятельности педагога определяется: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 xml:space="preserve">целями и задачами, стоящими перед дошкольным образовательным учреждением в области 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lastRenderedPageBreak/>
        <w:t>совершенствования воспитательно-образовательного процесса, развития инноваций;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личными потребностями и интересами педагогических работников в области профессионального роста;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задачами развития региональной системы образования.</w:t>
      </w:r>
    </w:p>
    <w:p w:rsidR="004E5D3E" w:rsidRPr="001003A6" w:rsidRDefault="00F9064E" w:rsidP="00F9064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3.3. 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Основными формами самообразования являются: изучение нормативно-правовых документов, научно-методической и специальной литературы; по</w:t>
      </w:r>
      <w:r w:rsidR="001721B9">
        <w:rPr>
          <w:rFonts w:eastAsia="Times New Roman" w:cstheme="minorHAnsi"/>
          <w:sz w:val="24"/>
          <w:szCs w:val="24"/>
          <w:lang w:val="ru-RU" w:eastAsia="ru-RU"/>
        </w:rPr>
        <w:t xml:space="preserve">сещение открытой организованной </w:t>
      </w:r>
      <w:bookmarkStart w:id="0" w:name="_GoBack"/>
      <w:bookmarkEnd w:id="0"/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 xml:space="preserve">образовательной деятельности коллег; ведение самостоятельных разработок; обучение на курсах повышения квалификации. </w:t>
      </w:r>
    </w:p>
    <w:p w:rsidR="004E5D3E" w:rsidRPr="001003A6" w:rsidRDefault="00F9064E" w:rsidP="00F9064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3.4. </w:t>
      </w:r>
      <w:r w:rsidR="004E5D3E" w:rsidRPr="001003A6">
        <w:rPr>
          <w:rFonts w:eastAsia="Times New Roman" w:cstheme="minorHAnsi"/>
          <w:sz w:val="24"/>
          <w:szCs w:val="24"/>
          <w:lang w:val="ru-RU" w:eastAsia="ru-RU"/>
        </w:rPr>
        <w:t>Педагогу при проведении работы по самообразованию представляется самостоятельность в выборе содержания, форм деятельности, сроков исполнения и отчетности.</w:t>
      </w:r>
    </w:p>
    <w:p w:rsidR="004E5D3E" w:rsidRPr="001003A6" w:rsidRDefault="004E5D3E" w:rsidP="004E5D3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firstLine="21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4E5D3E" w:rsidRPr="001003A6" w:rsidRDefault="004E5D3E" w:rsidP="00F9064E">
      <w:pPr>
        <w:widowControl w:val="0"/>
        <w:numPr>
          <w:ilvl w:val="0"/>
          <w:numId w:val="32"/>
        </w:numPr>
        <w:tabs>
          <w:tab w:val="num" w:pos="142"/>
          <w:tab w:val="left" w:pos="28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214"/>
        <w:jc w:val="center"/>
        <w:rPr>
          <w:rFonts w:eastAsia="Times New Roman" w:cstheme="minorHAnsi"/>
          <w:b/>
          <w:spacing w:val="-1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b/>
          <w:sz w:val="24"/>
          <w:szCs w:val="24"/>
          <w:lang w:val="ru-RU" w:eastAsia="ru-RU"/>
        </w:rPr>
        <w:t>Порядок оформления и проведения самообразовательной деятельности</w:t>
      </w:r>
    </w:p>
    <w:p w:rsidR="004E5D3E" w:rsidRPr="001003A6" w:rsidRDefault="004E5D3E" w:rsidP="004E5D3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left="214"/>
        <w:jc w:val="center"/>
        <w:rPr>
          <w:rFonts w:eastAsia="Times New Roman" w:cstheme="minorHAnsi"/>
          <w:b/>
          <w:spacing w:val="-1"/>
          <w:sz w:val="24"/>
          <w:szCs w:val="24"/>
          <w:lang w:val="ru-RU" w:eastAsia="ru-RU"/>
        </w:rPr>
      </w:pPr>
    </w:p>
    <w:p w:rsidR="004E5D3E" w:rsidRPr="001003A6" w:rsidRDefault="004E5D3E" w:rsidP="00F9064E">
      <w:pPr>
        <w:widowControl w:val="0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4.1.Тема самообразования определяется, исходя из: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основных направлений работы дошкольного образовательного учреждения;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затруднений педагогических работников;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специфики их индивидуальных интересов.</w:t>
      </w:r>
    </w:p>
    <w:p w:rsidR="004E5D3E" w:rsidRPr="001003A6" w:rsidRDefault="004E5D3E" w:rsidP="00F9064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pacing w:val="-8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4.2. Срок работы над темой определяется каждым педагогом и</w:t>
      </w:r>
      <w:r w:rsidR="00F9064E" w:rsidRPr="001003A6">
        <w:rPr>
          <w:rFonts w:eastAsia="Times New Roman" w:cstheme="minorHAnsi"/>
          <w:sz w:val="24"/>
          <w:szCs w:val="24"/>
          <w:lang w:val="ru-RU" w:eastAsia="ru-RU"/>
        </w:rPr>
        <w:t>ндивидуально и может составлять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 от одного до пяти лет.</w:t>
      </w:r>
    </w:p>
    <w:p w:rsidR="004E5D3E" w:rsidRPr="001003A6" w:rsidRDefault="004E5D3E" w:rsidP="00F9064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pacing w:val="-8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4.3.Каждый педагог должен иметь индивидуальный план работы над темой.</w:t>
      </w:r>
    </w:p>
    <w:p w:rsidR="004E5D3E" w:rsidRPr="001003A6" w:rsidRDefault="004E5D3E" w:rsidP="00F9064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pacing w:val="-8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4.4.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В процессе работы над темой самообразования и по ее завершении педагог </w:t>
      </w:r>
      <w:r w:rsidR="00F9064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представляет</w:t>
      </w:r>
      <w:r w:rsidRPr="001003A6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 </w:t>
      </w: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наработанный материал.</w:t>
      </w:r>
    </w:p>
    <w:p w:rsidR="004E5D3E" w:rsidRPr="001003A6" w:rsidRDefault="004E5D3E" w:rsidP="00F9064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pacing w:val="-8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4.5.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Заявленные темы подаются старшему воспитателю, рассматриваются на педагогическом совете (совещаниях при заведующем), у</w:t>
      </w:r>
      <w:r w:rsidR="00F9064E" w:rsidRPr="001003A6">
        <w:rPr>
          <w:rFonts w:eastAsia="Times New Roman" w:cstheme="minorHAnsi"/>
          <w:sz w:val="24"/>
          <w:szCs w:val="24"/>
          <w:lang w:val="ru-RU" w:eastAsia="ru-RU"/>
        </w:rPr>
        <w:t xml:space="preserve">тверждаются заведующим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ДОУ, в структурных подразделениях заместителями заведующих.</w:t>
      </w:r>
    </w:p>
    <w:p w:rsidR="004E5D3E" w:rsidRPr="001003A6" w:rsidRDefault="004E5D3E" w:rsidP="00F9064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pacing w:val="-8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8"/>
          <w:sz w:val="24"/>
          <w:szCs w:val="24"/>
          <w:lang w:val="ru-RU" w:eastAsia="ru-RU"/>
        </w:rPr>
        <w:t xml:space="preserve">4.6.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 xml:space="preserve">Старший воспитатель дошкольного образовательного учреждения ведет учет тем самообразования, курирует </w:t>
      </w: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деятельность педагогов по их реализации, консультирует, оказывает обходимую 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методическую помощь.</w:t>
      </w:r>
    </w:p>
    <w:p w:rsidR="004E5D3E" w:rsidRPr="001003A6" w:rsidRDefault="004E5D3E" w:rsidP="00F9064E">
      <w:pPr>
        <w:widowControl w:val="0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4.7.Результат работы по теме самообразования может быть представлен в форме: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доклада (аналитического отчета) на заседании педагогического совета;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 xml:space="preserve">статьи на сайте дошкольного образовательного учреждения;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дидактического материала;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методического пособия;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научно-методической разработки;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теоретического, методического и практического семинаров;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 xml:space="preserve">практикума;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 xml:space="preserve">тренинга;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 xml:space="preserve">мастер-класса; </w:t>
      </w:r>
    </w:p>
    <w:p w:rsidR="004E5D3E" w:rsidRPr="001003A6" w:rsidRDefault="00F9064E" w:rsidP="00F9064E">
      <w:pPr>
        <w:widowControl w:val="0"/>
        <w:tabs>
          <w:tab w:val="num" w:pos="142"/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>-</w:t>
      </w:r>
      <w:r w:rsidR="004E5D3E" w:rsidRPr="001003A6">
        <w:rPr>
          <w:rFonts w:eastAsia="Times New Roman" w:cstheme="minorHAnsi"/>
          <w:spacing w:val="-2"/>
          <w:sz w:val="24"/>
          <w:szCs w:val="24"/>
          <w:lang w:val="ru-RU" w:eastAsia="ru-RU"/>
        </w:rPr>
        <w:t>открытой организованной образовательной деятельности.</w:t>
      </w:r>
    </w:p>
    <w:p w:rsidR="004E5D3E" w:rsidRPr="001003A6" w:rsidRDefault="004E5D3E" w:rsidP="00F9064E">
      <w:pPr>
        <w:widowControl w:val="0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003A6">
        <w:rPr>
          <w:rFonts w:eastAsia="Times New Roman" w:cstheme="minorHAnsi"/>
          <w:spacing w:val="-1"/>
          <w:sz w:val="24"/>
          <w:szCs w:val="24"/>
          <w:lang w:val="ru-RU" w:eastAsia="ru-RU"/>
        </w:rPr>
        <w:t>4.8.Весь наработанный материал сдается в методический кабинет и является доступным для использования другими педагогами.</w:t>
      </w:r>
    </w:p>
    <w:p w:rsidR="00964E46" w:rsidRPr="001003A6" w:rsidRDefault="004E5D3E" w:rsidP="00F9064E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003A6">
        <w:rPr>
          <w:rFonts w:eastAsia="Times New Roman" w:cstheme="minorHAnsi"/>
          <w:sz w:val="24"/>
          <w:szCs w:val="24"/>
          <w:lang w:val="ru-RU" w:eastAsia="ru-RU"/>
        </w:rPr>
        <w:t>4.9</w:t>
      </w:r>
      <w:r w:rsidR="00F9064E" w:rsidRPr="001003A6">
        <w:rPr>
          <w:rFonts w:eastAsia="Times New Roman" w:cstheme="minorHAnsi"/>
          <w:sz w:val="24"/>
          <w:szCs w:val="24"/>
          <w:lang w:val="ru-RU" w:eastAsia="ru-RU"/>
        </w:rPr>
        <w:t>.</w:t>
      </w:r>
      <w:r w:rsidRPr="001003A6">
        <w:rPr>
          <w:rFonts w:eastAsia="Times New Roman" w:cstheme="minorHAnsi"/>
          <w:sz w:val="24"/>
          <w:szCs w:val="24"/>
          <w:lang w:val="ru-RU" w:eastAsia="ru-RU"/>
        </w:rPr>
        <w:t>Наиболее значимый опыт работы педагога может быть рекомендован к распространению на различных уровнях.</w:t>
      </w:r>
    </w:p>
    <w:p w:rsidR="00964E46" w:rsidRPr="001003A6" w:rsidRDefault="00964E46" w:rsidP="007F4B3D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A747F" w:rsidRPr="00CC1294" w:rsidRDefault="005A747F" w:rsidP="001C6EBB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721B9" w:rsidTr="004C41C2">
        <w:trPr>
          <w:trHeight w:val="989"/>
        </w:trPr>
        <w:tc>
          <w:tcPr>
            <w:tcW w:w="5098" w:type="dxa"/>
          </w:tcPr>
          <w:p w:rsidR="004C41C2" w:rsidRPr="00CC1294" w:rsidRDefault="004C41C2" w:rsidP="004C41C2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ПРИНЯТО</w:t>
            </w:r>
          </w:p>
          <w:p w:rsidR="007F4B3D" w:rsidRPr="00CC1294" w:rsidRDefault="007F4B3D" w:rsidP="007F4B3D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на заседании педагогического совета</w:t>
            </w:r>
          </w:p>
          <w:p w:rsidR="004C41C2" w:rsidRPr="00CC1294" w:rsidRDefault="007F4B3D" w:rsidP="007F4B3D">
            <w:pPr>
              <w:spacing w:line="276" w:lineRule="auto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1294">
              <w:rPr>
                <w:rFonts w:asciiTheme="minorHAnsi" w:hAnsiTheme="minorHAnsi" w:cstheme="minorHAnsi"/>
                <w:sz w:val="24"/>
                <w:szCs w:val="24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CC1294" w:rsidRDefault="00393757" w:rsidP="00393757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F58A9" w:rsidRPr="00CC1294" w:rsidRDefault="00FF58A9" w:rsidP="001F4AD4">
      <w:pPr>
        <w:spacing w:line="276" w:lineRule="auto"/>
        <w:contextualSpacing/>
        <w:rPr>
          <w:rFonts w:cstheme="minorHAnsi"/>
          <w:color w:val="000000"/>
          <w:sz w:val="24"/>
          <w:szCs w:val="24"/>
          <w:lang w:val="ru-RU"/>
        </w:rPr>
      </w:pPr>
    </w:p>
    <w:sectPr w:rsidR="00FF58A9" w:rsidRPr="00CC1294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CF" w:rsidRDefault="00A118CF">
      <w:pPr>
        <w:spacing w:before="0" w:after="0"/>
      </w:pPr>
      <w:r>
        <w:separator/>
      </w:r>
    </w:p>
  </w:endnote>
  <w:endnote w:type="continuationSeparator" w:id="0">
    <w:p w:rsidR="00A118CF" w:rsidRDefault="00A118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A118C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CF" w:rsidRDefault="00A118CF">
      <w:pPr>
        <w:spacing w:before="0" w:after="0"/>
      </w:pPr>
      <w:r>
        <w:separator/>
      </w:r>
    </w:p>
  </w:footnote>
  <w:footnote w:type="continuationSeparator" w:id="0">
    <w:p w:rsidR="00A118CF" w:rsidRDefault="00A118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2862"/>
    <w:multiLevelType w:val="multilevel"/>
    <w:tmpl w:val="D710F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76FE2"/>
    <w:multiLevelType w:val="multilevel"/>
    <w:tmpl w:val="FA60B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17BC"/>
    <w:multiLevelType w:val="hybridMultilevel"/>
    <w:tmpl w:val="0E18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6D56"/>
    <w:multiLevelType w:val="hybridMultilevel"/>
    <w:tmpl w:val="8446F60E"/>
    <w:lvl w:ilvl="0" w:tplc="A8A0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BD754B2"/>
    <w:multiLevelType w:val="multilevel"/>
    <w:tmpl w:val="FF504B3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2"/>
  </w:num>
  <w:num w:numId="4">
    <w:abstractNumId w:val="22"/>
  </w:num>
  <w:num w:numId="5">
    <w:abstractNumId w:val="25"/>
  </w:num>
  <w:num w:numId="6">
    <w:abstractNumId w:val="6"/>
  </w:num>
  <w:num w:numId="7">
    <w:abstractNumId w:val="4"/>
  </w:num>
  <w:num w:numId="8">
    <w:abstractNumId w:val="10"/>
  </w:num>
  <w:num w:numId="9">
    <w:abstractNumId w:val="32"/>
  </w:num>
  <w:num w:numId="10">
    <w:abstractNumId w:val="24"/>
  </w:num>
  <w:num w:numId="11">
    <w:abstractNumId w:val="17"/>
  </w:num>
  <w:num w:numId="12">
    <w:abstractNumId w:val="3"/>
  </w:num>
  <w:num w:numId="13">
    <w:abstractNumId w:val="20"/>
  </w:num>
  <w:num w:numId="14">
    <w:abstractNumId w:val="18"/>
  </w:num>
  <w:num w:numId="15">
    <w:abstractNumId w:val="21"/>
  </w:num>
  <w:num w:numId="16">
    <w:abstractNumId w:val="5"/>
  </w:num>
  <w:num w:numId="17">
    <w:abstractNumId w:val="31"/>
  </w:num>
  <w:num w:numId="18">
    <w:abstractNumId w:val="26"/>
  </w:num>
  <w:num w:numId="19">
    <w:abstractNumId w:val="13"/>
  </w:num>
  <w:num w:numId="20">
    <w:abstractNumId w:val="23"/>
  </w:num>
  <w:num w:numId="21">
    <w:abstractNumId w:val="2"/>
  </w:num>
  <w:num w:numId="22">
    <w:abstractNumId w:val="1"/>
  </w:num>
  <w:num w:numId="23">
    <w:abstractNumId w:val="14"/>
  </w:num>
  <w:num w:numId="24">
    <w:abstractNumId w:val="30"/>
  </w:num>
  <w:num w:numId="25">
    <w:abstractNumId w:val="8"/>
  </w:num>
  <w:num w:numId="26">
    <w:abstractNumId w:val="7"/>
  </w:num>
  <w:num w:numId="27">
    <w:abstractNumId w:val="15"/>
  </w:num>
  <w:num w:numId="28">
    <w:abstractNumId w:val="16"/>
  </w:num>
  <w:num w:numId="29">
    <w:abstractNumId w:val="28"/>
  </w:num>
  <w:num w:numId="30">
    <w:abstractNumId w:val="9"/>
  </w:num>
  <w:num w:numId="31">
    <w:abstractNumId w:val="11"/>
  </w:num>
  <w:num w:numId="32">
    <w:abstractNumId w:val="29"/>
  </w:num>
  <w:num w:numId="3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1B9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C0DC8"/>
    <w:rsid w:val="007D45C3"/>
    <w:rsid w:val="007F3D28"/>
    <w:rsid w:val="007F4B3D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20E6"/>
    <w:rsid w:val="00887E50"/>
    <w:rsid w:val="00887E59"/>
    <w:rsid w:val="008B3F0D"/>
    <w:rsid w:val="008C437A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18CF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A1724"/>
    <w:rsid w:val="00CA3E7B"/>
    <w:rsid w:val="00CC025E"/>
    <w:rsid w:val="00CC1294"/>
    <w:rsid w:val="00CE5FA0"/>
    <w:rsid w:val="00CE7A67"/>
    <w:rsid w:val="00D026CD"/>
    <w:rsid w:val="00D3394B"/>
    <w:rsid w:val="00D465A0"/>
    <w:rsid w:val="00D57BA6"/>
    <w:rsid w:val="00D76FD1"/>
    <w:rsid w:val="00D82809"/>
    <w:rsid w:val="00DA53D7"/>
    <w:rsid w:val="00DB72DA"/>
    <w:rsid w:val="00DC1BF5"/>
    <w:rsid w:val="00DD54AE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97A4FF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0A1E-BBD4-4EDE-97A3-766670EA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112</cp:revision>
  <cp:lastPrinted>2022-03-31T08:31:00Z</cp:lastPrinted>
  <dcterms:created xsi:type="dcterms:W3CDTF">2022-02-02T13:14:00Z</dcterms:created>
  <dcterms:modified xsi:type="dcterms:W3CDTF">2022-04-15T12:05:00Z</dcterms:modified>
</cp:coreProperties>
</file>