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A66BF5" w:rsidTr="00506254">
        <w:tc>
          <w:tcPr>
            <w:tcW w:w="4644" w:type="dxa"/>
            <w:gridSpan w:val="3"/>
          </w:tcPr>
          <w:p w:rsidR="00EE7B11" w:rsidRPr="003666B6" w:rsidRDefault="00C53FED" w:rsidP="00C53F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53FED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об </w:t>
            </w:r>
            <w:bookmarkStart w:id="0" w:name="_GoBack"/>
            <w:r w:rsidRPr="00C53FED">
              <w:rPr>
                <w:b/>
                <w:bCs/>
                <w:color w:val="000000"/>
                <w:sz w:val="24"/>
                <w:szCs w:val="24"/>
                <w:lang w:bidi="ru-RU"/>
              </w:rPr>
              <w:t>организа</w:t>
            </w:r>
            <w:bookmarkEnd w:id="0"/>
            <w:r w:rsidRPr="00C53FED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ции охраны жизни и здоровья воспитанников </w:t>
            </w:r>
            <w:r w:rsidRPr="003666B6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в </w:t>
            </w:r>
            <w:r w:rsidR="003666B6">
              <w:rPr>
                <w:b/>
                <w:bCs/>
                <w:color w:val="000000"/>
                <w:sz w:val="24"/>
                <w:szCs w:val="24"/>
                <w:lang w:bidi="ru-RU"/>
              </w:rPr>
              <w:t>ДОУ</w:t>
            </w:r>
          </w:p>
          <w:p w:rsidR="00983435" w:rsidRDefault="00EE7B11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 xml:space="preserve"> </w:t>
            </w:r>
          </w:p>
          <w:p w:rsidR="00726CBD" w:rsidRPr="00DB72DA" w:rsidRDefault="00726CBD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726CBD" w:rsidRPr="00726CBD" w:rsidRDefault="00726CBD" w:rsidP="00726CBD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C53FED" w:rsidRPr="00C53FED" w:rsidRDefault="00C53FED" w:rsidP="00C53FE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Настоящее Положение</w:t>
      </w:r>
      <w:r w:rsidRPr="00C53FED">
        <w:rPr>
          <w:rFonts w:ascii="Times New Roman" w:eastAsia="Times New Roman" w:hAnsi="Times New Roman" w:cs="Times New Roman"/>
          <w:color w:val="548DD4"/>
          <w:sz w:val="24"/>
          <w:szCs w:val="24"/>
          <w:lang w:val="ru-RU" w:eastAsia="ru-RU"/>
        </w:rPr>
        <w:t xml:space="preserve"> 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разработано в соответствии с Федеральным законом № 273-ФЗ от 29.12.2012 «Об образовании в Российской Федерации» с изменениями от 2 июля 2021 года, Федеральным законом № 323-ФЗ от 21.11.2011 года «Об основах охраны здоровья граждан в Российской Федерации» с изменениями на 2 июля 2021 года, Приказом Министерства здравоохранения РФ </w:t>
      </w:r>
      <w:r w:rsidRPr="00C53F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на 21 февраля 2020 года), </w:t>
      </w:r>
      <w:r w:rsidRPr="00C53FED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val="ru-RU" w:eastAsia="ru-RU"/>
        </w:rPr>
        <w:t>Постановлением главного государственного санитарного врача РФ о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Конвенцией о правах ребенка, а также Уставом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другими нормативными правовыми актами.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Данное </w:t>
      </w:r>
      <w:hyperlink r:id="rId5" w:history="1">
        <w:r w:rsidRPr="00C53FE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об организации охраны жизни и здоровья воспитанников в ДОУ</w:t>
        </w:r>
      </w:hyperlink>
      <w:r w:rsidRPr="00C53FED">
        <w:rPr>
          <w:rFonts w:ascii="Times New Roman" w:eastAsia="Times New Roman" w:hAnsi="Times New Roman" w:cs="Times New Roman"/>
          <w:color w:val="548DD4"/>
          <w:sz w:val="24"/>
          <w:szCs w:val="24"/>
          <w:lang w:val="ru-RU" w:eastAsia="ru-RU"/>
        </w:rPr>
        <w:t xml:space="preserve"> 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определяет цель, основные задачи по охране жизни и здоровья воспитанников, формирует основу здоровья детей в детском саду, обеспечивает комплексное решение задач по оздоровлению воспитанников, профилактике заболеваний, психологической и социальной адаптации детей, формированию навыков здорового образа жизни, сохранению и укреплению их физического и психологического здоровья в дошкольном образовательном учреждении.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Согласно Федеральному закону от 21.11.2011 года № 323-ФЗ «Об основах охраны здоровья граждан в Российской Федерации» охрана здоровья детей является одним из важнейших и необходимых условий физического и психического развития детей.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формирование у детей и их родителей (законных представителей) мотивации к здоровому образу жизни, и принимают соответствующие меры по организации обеспечения воспитанников лекарственными препаратами, специализированными продуктами лечебного питания, медицинскими изделиями.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Право на охрану здоровья воспитанников ДОУ обеспечивается охраной окружающей среды, созданием безопасных условий труда, благоприятных условий труда, быта, отдыха, воспитания и обучения,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1.6. Все работники дошкольного образовательного учреждения несут ответственность в установленном законодательством Российской Федерации порядке за жизнь и здоровье воспитанников во время пребывания детей в детском саду.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C53FED" w:rsidRDefault="00C53FED" w:rsidP="00C53FED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основные задачи по охране жизни и здоровья воспитанников</w:t>
      </w:r>
    </w:p>
    <w:p w:rsidR="00C53FED" w:rsidRPr="00C53FED" w:rsidRDefault="00C53FED" w:rsidP="00C53FE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Целью работы по охране жизни и здоровья воспитанников является создание системы взаимодействия педагогических работников ДОУ и родителей (законных представителей) в области формирования навыков и привычек здорового образа жизни.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Дошкольное образовательное учреждение создает условия, которые обеспечивают </w:t>
      </w:r>
      <w:hyperlink r:id="rId6" w:history="1">
        <w:r w:rsidRPr="00C53FE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охрану и укрепление здоровья воспитанников</w:t>
        </w:r>
      </w:hyperlink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учётом: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социальных, экономических и экологических условий окружающей среды;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факторов риска, имеющие место в дошкольном образовательном учреждении, которые могут привести к ухудшению здоровья воспитанников;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знаний, умений, навыков, формируемых у воспитанников в процессе обучения и воспитания в детском саду.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Созданные ДОУ условия по охране жизни и здоровья воспитанников обеспечивают: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наблюдение за состоянием здоровья воспитанников;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государственных санитарно-эпидемиологических правил и нормативов;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расследование и учет несчастных случаев с воспитанниками во время пребывания в ДОУ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Охрана жизни и здоровья воспитанников включает в себя: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организацию питания воспитанников;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определение оптимальной учебной, </w:t>
      </w:r>
      <w:proofErr w:type="spellStart"/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внеучебной</w:t>
      </w:r>
      <w:proofErr w:type="spellEnd"/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нагрузки, режима учебных занятий и продолжительности каникул;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пропаганду и обучение навыкам здорового образа жизни, требованиям охраны труда;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организацию и </w:t>
      </w:r>
      <w:proofErr w:type="gramStart"/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условий для профилактики заболеваний</w:t>
      </w:r>
      <w:proofErr w:type="gramEnd"/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оздоровления воспитанников, для занятия ими физической культурой и спортом;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безопасности воспитанников во время пребывания в ДОУ;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профилактику несчастных случаев с воспитанниками во время пребывания в ДОУ;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санитарно-противоэпидемических и профилактических мероприятий.</w:t>
      </w:r>
    </w:p>
    <w:p w:rsidR="00C53FED" w:rsidRPr="00C53FED" w:rsidRDefault="00C53FED" w:rsidP="00C53FED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C53FED" w:rsidRDefault="00C53FED" w:rsidP="00C53FED">
      <w:pPr>
        <w:pStyle w:val="a7"/>
        <w:numPr>
          <w:ilvl w:val="0"/>
          <w:numId w:val="3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Здоровье воспитанников ДОУ</w:t>
      </w:r>
    </w:p>
    <w:p w:rsidR="00C53FED" w:rsidRPr="00C53FED" w:rsidRDefault="00C53FED" w:rsidP="00C53FED">
      <w:pPr>
        <w:pStyle w:val="a7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3.1. Лица, посещающие ДОУ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 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Лица с признаками инфекционных заболеваний в ДОУ не допускаются.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Родители (законные представители) обязаны приводить ребенка в ДОУ здоровым и информировать воспитателя о каких-либо изменениях, произошедших в его состоянии здоровья дома.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3.3. Ежедневный утренний прием детей проводится воспитателями и (или) медицинским работником, которые опрашивают родителей о состоянии здоровья детей, а также проводят </w:t>
      </w: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бесконтактную термометрию. Заболевшие дети, а также дети с подозрением на наличие инфекционного заболевания к посещению не допускаются.  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3.4. 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размещаются отдельно от взрослых.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3.5. После перенесенного заболевания дети допускаются к посещению детского сада при наличии медицинского заключения (медицинской справки). 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C53FED" w:rsidRPr="00C53FED" w:rsidRDefault="00C53FED" w:rsidP="00C53FE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3.6. В целях сбережения и укрепления здоровья воспитанников проводятся: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контроль за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ДОУ;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организация профилактических и противоэпидемических мероприятий и контроль за их проведением;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акарицидных</w:t>
      </w:r>
      <w:proofErr w:type="spellEnd"/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 обработок и контроль за их проведением;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организация профилактических осмотров воспитанников и проведение профилактических прививок;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работа по формированию здорового образа жизни и реализация технологий сбережения здоровья;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контроль за соблюдением правил личной гигиены.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3.7. В целях предотвращения возникновения и распространения инфекционных и неинфекционных заболеваний, пищевых отравлений среди воспитанников в ДОУ проводятся: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ежедневная влажная уборка помещений с применением моющих и дезинфицирующих средств, </w:t>
      </w:r>
      <w:r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разрешенных к использованию в детских образовательных организациях. 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Влажная уборка в спальнях проводится после дневного сна, в спортивных залах и групповых помещениях не реже 2 раз в день;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обработка дверных ручек, поручней, выключателей с использованием дезинфицирующих средств;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ежедневное обеззараживание санитарно-технического оборудования;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ежедневная обработка спортивного инвентаря и матов в спортивном зале с использованием мыльно-содового раствора, проветривание после каждого занятия спортивного, гимнастического, хореографического, музыкального залов в течение не менее 10 минут;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мытьё игрушек ежедневно в конце дня, а в группах для детей мл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аденческого и раннего возраста -</w:t>
      </w:r>
      <w:r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2 раза в день;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генеральная уборка помещений с применением моющих и дезинфицирующих средств не реже одного раза в месяц;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смена постельного белья и полотенец по мере загрязнения, но не реже 1-го раза в 7 дней;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мероприятия по предотвращению появления в помещениях насекомых, грызунов и следов их жизнедеятельности;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не допускается использование для очистки территории от снега химических реагентов;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проветривание в групповых помещениях 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минимум два раза в день по максимум 30 минут с формированием сквозняка, но в отсутствии детей, которое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°С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</w:p>
    <w:p w:rsidR="00C53FED" w:rsidRPr="00C53FED" w:rsidRDefault="00C53FED" w:rsidP="00C53FED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помещения постоянного пребывания детей для дезинфекции воздушной среды оборудуются приборами по обеззараживанию воздуха. </w:t>
      </w:r>
    </w:p>
    <w:p w:rsidR="00C53FED" w:rsidRPr="00C53FED" w:rsidRDefault="00C53FED" w:rsidP="00C53FED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3.8. Допустимые величины параметров микроклимата в детском саду приведены в таблице ниже.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1676"/>
        <w:gridCol w:w="1980"/>
        <w:gridCol w:w="1495"/>
      </w:tblGrid>
      <w:tr w:rsidR="00C53FED" w:rsidRPr="00A66BF5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помещения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Допустимая температура воздуха, °С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ind w:right="-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Относительная влажность воздуха, %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Скорость движения воздуха, м/с (не более)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Групповая (игровая), игровая комната (помещения), помещения для занятий для детей до 3-х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Групповая (игровая), игровая комната (помещения), помещения для занятий для детей от 3-х до 7-ми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Спальные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Туалетные для детей до 3-х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Туалетные для детей от 3-х до 7-ми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Физкультурный зал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Музыкальный зал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Душевая (ванная комната)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24-26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Раздевальная в групповой ячейке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Прогулочные веранды (не менее)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Отапливаемые переходы (не менее)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  <w:tr w:rsidR="00C53FED" w:rsidRPr="00C53FED" w:rsidTr="00243ED2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3FED" w:rsidRPr="00C53FED" w:rsidRDefault="00C53FED" w:rsidP="00C53FED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3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</w:tr>
    </w:tbl>
    <w:p w:rsidR="00C53FED" w:rsidRPr="00C53FED" w:rsidRDefault="00C53FED" w:rsidP="00C53FE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3.9.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предоставить соответствующее медицинское заключение.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3.10.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3.13.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3.14. 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3.15. 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:rsidR="00C53FED" w:rsidRPr="00C53FED" w:rsidRDefault="00C53FED" w:rsidP="00C53FE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5A05DF" w:rsidRDefault="00C53FED" w:rsidP="005A05DF">
      <w:pPr>
        <w:pStyle w:val="a7"/>
        <w:numPr>
          <w:ilvl w:val="0"/>
          <w:numId w:val="31"/>
        </w:numPr>
        <w:tabs>
          <w:tab w:val="left" w:pos="0"/>
          <w:tab w:val="left" w:pos="42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A05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Требования к организации медицинского обслуживания воспитанников ДОУ</w:t>
      </w:r>
    </w:p>
    <w:p w:rsidR="005A05DF" w:rsidRPr="005A05DF" w:rsidRDefault="005A05DF" w:rsidP="005A05DF">
      <w:pPr>
        <w:pStyle w:val="a7"/>
        <w:tabs>
          <w:tab w:val="left" w:pos="0"/>
          <w:tab w:val="left" w:pos="42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C53FED" w:rsidRDefault="00C53FED" w:rsidP="005A05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Согласно российскому законодательству медицинское обслуживание (отделение медицинской помощи) воспитанников дошкольного образовательного учреждения обеспечивают органы здравоохранения.</w:t>
      </w:r>
    </w:p>
    <w:p w:rsidR="00C53FED" w:rsidRPr="00C53FED" w:rsidRDefault="00C53FED" w:rsidP="005A05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4.2. Медицинское обслуживание воспитанников обеспечивается медицинским персоналом, который закреплен управлением здравоохранения за ДОУ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 </w:t>
      </w:r>
    </w:p>
    <w:p w:rsidR="00C53FED" w:rsidRPr="00C53FED" w:rsidRDefault="00C53FED" w:rsidP="005A05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4.3. Основные требования к организации медицинского обслуживания воспитанников ДОУ регламентированы 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СП 2.4.3648-20 «</w:t>
      </w:r>
      <w:r w:rsidRPr="00C53F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» </w:t>
      </w:r>
      <w:r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 предполагают следующее:</w:t>
      </w:r>
      <w:r w:rsidRPr="00C53FE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C53FED" w:rsidRPr="00C53FED" w:rsidRDefault="005A05DF" w:rsidP="005A05D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дошкольном образовательном учреждении должно быть организовано медицинское обслуживание воспитанников;</w:t>
      </w:r>
    </w:p>
    <w:p w:rsidR="00C53FED" w:rsidRPr="00C53FED" w:rsidRDefault="005A05DF" w:rsidP="005A05D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медицинские осмотры воспитанников в ДОУ следует организовывать и проводить в порядке, установленным федеральным органом исполнительной власти в области здравоохранения;</w:t>
      </w:r>
    </w:p>
    <w:p w:rsidR="00C53FED" w:rsidRPr="00C53FED" w:rsidRDefault="005A05DF" w:rsidP="005A05D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после перенесенного заболевания воспитанники допускаются к посещению при наличии медицинского заключения (медицинской справки);</w:t>
      </w:r>
    </w:p>
    <w:p w:rsidR="00C53FED" w:rsidRPr="00C53FED" w:rsidRDefault="005A05DF" w:rsidP="005A05D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ДОУ организуется работа по профилактике инфекционных и неинфекционных заболеваний.</w:t>
      </w:r>
    </w:p>
    <w:p w:rsidR="00C53FED" w:rsidRPr="00C53FED" w:rsidRDefault="00C53FED" w:rsidP="005A05DF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Несовершеннолетним в период обучения и воспитания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</w:t>
      </w:r>
    </w:p>
    <w:p w:rsidR="00C53FED" w:rsidRPr="00C53FED" w:rsidRDefault="00C53FED" w:rsidP="005A05DF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4.5. Организация оказания первичной медико-санитарной помощи воспитанникам, прохождения медицинских осмотров и диспансеризации осуществляется на основе договора между дошкольным образовательным учреждением и медицинской организацией.</w:t>
      </w:r>
    </w:p>
    <w:p w:rsidR="00C53FED" w:rsidRPr="00C53FED" w:rsidRDefault="00C53FED" w:rsidP="005A05DF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4.6. ДОУ обязано предоставить безвозмездно медицинской организации помещение (медицинский блок), соответствующее условиям и требованиям для оказания первичной медико-санитарной помощи.</w:t>
      </w:r>
    </w:p>
    <w:p w:rsidR="00C53FED" w:rsidRPr="00C53FED" w:rsidRDefault="00C53FED" w:rsidP="005A05DF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4.7. 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 </w:t>
      </w:r>
    </w:p>
    <w:p w:rsidR="00C53FED" w:rsidRPr="00C53FED" w:rsidRDefault="00C53FED" w:rsidP="005A05DF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4.8. Медицинский персонал осуществляет пропаганду здорового образа жизни среди участников образовательных отношений ДОУ</w:t>
      </w:r>
      <w:r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</w:p>
    <w:p w:rsidR="00C53FED" w:rsidRPr="00C53FED" w:rsidRDefault="00C53FED" w:rsidP="005A05DF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4.9. Медицинский персонал </w:t>
      </w:r>
      <w:r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информирует родителей (законных представителей) воспитанников о результатах медицинских осмотров и дает рекомендации по коррекции отклонений в состоянии здоровья детей.</w:t>
      </w:r>
    </w:p>
    <w:p w:rsidR="00C53FED" w:rsidRPr="00C53FED" w:rsidRDefault="00C53FED" w:rsidP="005A05DF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4.10. В целях предотвращения возникновения и распространения инфекционных и неинфекционных заболеваний и пищевых отравлений медицинские работники ДОУ проводят:</w:t>
      </w:r>
    </w:p>
    <w:p w:rsidR="00C53FED" w:rsidRPr="00C53FED" w:rsidRDefault="005A05DF" w:rsidP="005A05DF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 санитарным состоянием и содержанием собственной территории ДОУ за соблюдением правил личной гигиены лицами, находящимися в них;</w:t>
      </w:r>
    </w:p>
    <w:p w:rsidR="00C53FED" w:rsidRPr="00C53FED" w:rsidRDefault="005A05DF" w:rsidP="005A05DF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организацию профилактических и противоэпидемических мероприятий и контроль за их проведением;</w:t>
      </w:r>
    </w:p>
    <w:p w:rsidR="00C53FED" w:rsidRPr="00C53FED" w:rsidRDefault="005A05DF" w:rsidP="005A05DF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по организации и проведению мероприятий по дезинфекции, дезинсекции и дератизации, противоклещевых (</w:t>
      </w:r>
      <w:proofErr w:type="spellStart"/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акарицидных</w:t>
      </w:r>
      <w:proofErr w:type="spellEnd"/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обработок и контроль за их проведением;</w:t>
      </w:r>
    </w:p>
    <w:p w:rsidR="00C53FED" w:rsidRPr="00C53FED" w:rsidRDefault="005A05DF" w:rsidP="005A05DF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</w:t>
      </w:r>
    </w:p>
    <w:p w:rsidR="00C53FED" w:rsidRPr="00C53FED" w:rsidRDefault="005A05DF" w:rsidP="005A05DF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организацию профилактических осмотров воспитанников;</w:t>
      </w:r>
    </w:p>
    <w:p w:rsidR="00C53FED" w:rsidRPr="00C53FED" w:rsidRDefault="005A05DF" w:rsidP="005A05DF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C53FED" w:rsidRPr="00C53FED" w:rsidRDefault="005A05DF" w:rsidP="005A05DF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по формированию здорового образа жизни, и реализация технологий сбережения здоровья;</w:t>
      </w:r>
    </w:p>
    <w:p w:rsidR="00C53FED" w:rsidRPr="00C53FED" w:rsidRDefault="005A05DF" w:rsidP="005A05DF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 соблюдением правил личной гигиены;</w:t>
      </w:r>
    </w:p>
    <w:p w:rsidR="00C53FED" w:rsidRPr="00C53FED" w:rsidRDefault="005A05DF" w:rsidP="005A05DF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 информированием детского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C53FED" w:rsidRPr="00C53FED" w:rsidRDefault="00C53FED" w:rsidP="005A05DF">
      <w:p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4.11. В целях профилактики контагиозных гельминтозов (энтеробиоза и </w:t>
      </w:r>
      <w:proofErr w:type="spellStart"/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гименолепидоза</w:t>
      </w:r>
      <w:proofErr w:type="spellEnd"/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 дошкольном образовательном учреждении организуются и проводятся меры по предупреждению передачи возбудителя и оздоровлению источников инвазии.</w:t>
      </w:r>
    </w:p>
    <w:p w:rsidR="00C53FED" w:rsidRPr="00C53FED" w:rsidRDefault="00C53FED" w:rsidP="005A05DF">
      <w:p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4.12. С целью выявления педикулеза у детей, перед началом учебного года и не реже одного раза в 7 дней проводятся осмотры детей. Дети с педикулезом к посещению не допускаются.</w:t>
      </w:r>
    </w:p>
    <w:p w:rsidR="00C53FED" w:rsidRPr="00C53FED" w:rsidRDefault="00C53FED" w:rsidP="005A05DF">
      <w:p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4.13. 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C53FED" w:rsidRPr="00C53FED" w:rsidRDefault="00C53FED" w:rsidP="005A05DF">
      <w:p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4.14. Права, обязанности и ответственность медицинского персонала, закрепленного за дошкольным образовательным учреждением устанавливаются законодательством Российской Федерации, а также </w:t>
      </w:r>
      <w:hyperlink r:id="rId7" w:history="1">
        <w:r w:rsidRPr="00C53FE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Положением об организации медицинского обслуживания в ДОУ</w:t>
        </w:r>
      </w:hyperlink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53FED" w:rsidRPr="00C53FED" w:rsidRDefault="00C53FED" w:rsidP="00C53FED">
      <w:pPr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5A05DF" w:rsidRDefault="00C53FED" w:rsidP="005A05DF">
      <w:pPr>
        <w:pStyle w:val="a7"/>
        <w:numPr>
          <w:ilvl w:val="0"/>
          <w:numId w:val="3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A05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Требования к безопасности во время организации питания</w:t>
      </w:r>
    </w:p>
    <w:p w:rsidR="005A05DF" w:rsidRPr="005A05DF" w:rsidRDefault="005A05DF" w:rsidP="005A05DF">
      <w:pPr>
        <w:pStyle w:val="a7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C53FED" w:rsidRDefault="00C53FED" w:rsidP="005A05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Согласно Федеральному закону № 273 от 29.12.2012 года «Об образовании Российской Федерации» дошкольное образовательное учреждение обязано создать условия для охраны и укрепления здоровья, организации питания воспитанников и работников детского сада.</w:t>
      </w:r>
    </w:p>
    <w:p w:rsidR="00C53FED" w:rsidRPr="00C53FED" w:rsidRDefault="00C53FED" w:rsidP="005A05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ДОУ организует питание воспитанников и сотрудников.</w:t>
      </w:r>
    </w:p>
    <w:p w:rsidR="00C53FED" w:rsidRPr="00C53FED" w:rsidRDefault="00C53FED" w:rsidP="005A05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В детском саду устанавливаются режим и кратность питания в соответствии с длительностью пребывания воспитанника.</w:t>
      </w:r>
    </w:p>
    <w:p w:rsidR="00C53FED" w:rsidRPr="00C53FED" w:rsidRDefault="00C53FED" w:rsidP="005A05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5.4. ДОУ осуществляет контроль за калорийностью, соблюдением норм и качеством приготовления блюд. </w:t>
      </w:r>
    </w:p>
    <w:p w:rsidR="00C53FED" w:rsidRPr="00C53FED" w:rsidRDefault="00C53FED" w:rsidP="005A05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5.5. Организация сбалансированного и правильного питания воспитанников ДОУ регламентируется соответствующим </w:t>
      </w:r>
      <w:hyperlink r:id="rId8" w:history="1">
        <w:r w:rsidRPr="00C53FE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Положением об организации питания в детском саду</w:t>
        </w:r>
      </w:hyperlink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hyperlink r:id="rId9" w:history="1">
        <w:r w:rsidRPr="00C53FE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Положением о контроле организации и качества питания в ДОУ</w:t>
        </w:r>
      </w:hyperlink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53FED" w:rsidRPr="00C53FED" w:rsidRDefault="00C53FED" w:rsidP="00C53FED">
      <w:p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5A05DF" w:rsidRDefault="00C53FED" w:rsidP="005A05DF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A05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Требования к оптимальной учебной, </w:t>
      </w:r>
      <w:proofErr w:type="spellStart"/>
      <w:r w:rsidRPr="005A05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внеучебной</w:t>
      </w:r>
      <w:proofErr w:type="spellEnd"/>
      <w:r w:rsidRPr="005A05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нагрузки, режима учебных занятий и продолжительности каникул воспитанников</w:t>
      </w:r>
    </w:p>
    <w:p w:rsidR="005A05DF" w:rsidRPr="005A05DF" w:rsidRDefault="005A05DF" w:rsidP="005A05DF">
      <w:pPr>
        <w:pStyle w:val="a7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6.1.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</w:t>
      </w:r>
      <w:r w:rsidRPr="00C53F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"Санитарно-эпидемиологические требования к организациям воспитания и обучения, отдыха и оздоровления детей и молодежи"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Режим обязателен для соблюдения всеми участниками образовательных отношений.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В соответствии с календарным учебным графиком, ежегодно утвержденным заведующим на начало учебного года: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учебного года – с начала сентября по конец мая;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летний оздоровительный период – с начала июня по конец августа.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6.4. 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ранее 8:00, окончание занятий 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позднее 17:00.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6.5. Во время образовательной деятельности в режиме дня педагогический работник должен соблюдать: 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ежедневных прогулок (2 раза в день общей длительностью не менее 3 часов).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продолжительность прогулки для детей до 7 лет сокращают;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проведении прогулок воспитатель должен соблюдать установленный режим, длительность прогулок, смену видов деятельности воспитанников; 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продолжительность дневного сна (для детей от 1,5 до 3 лет дневной сон организуют однократно продолжительностью не менее 3 часов, для детей в возрасте старше от 4-7 лет 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2,5 часа);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перед сном не рекомендуется проведение подвижных эмоциональных игр, закаливающих процедур (во время сна детей присутствие воспитателя или младшего воспитателя в спальне обязательно); 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продолжительность самостоятельной деятельности детей 3-7 лет - игры, подготовка к образовательной деятельности, личная гигиена в режиме дня (общая продолжительность для детей 3-7 лет – не менее 3 - 4 часов в день); 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двигательный режим и закаливающие мероприятия (с учетом здоровья, возраста детей группы и времени года); 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расписание непосредственной образовательной деятельности с воспитанниками.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6.6. Допускается осуществлять образовательную деятельность в первую и во вторую половину дня (по 8 - 10 минут). 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организованной образовательной деятельности: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воспитанников от 1,5 до 3-х лет составляет не более 10 минут;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воспитанников от 3 до 4-х лет — не более 15 минут;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воспитанников от 4-х до 5-ти лет — не более 20 минут;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воспитанников от 5 до 6-ти лет — не более 25 минут;</w:t>
      </w:r>
    </w:p>
    <w:p w:rsidR="00C53FED" w:rsidRPr="00C53FED" w:rsidRDefault="005A05DF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воспитанников от 6-ти до 7-ми лет — не более 30 минут.</w:t>
      </w:r>
    </w:p>
    <w:p w:rsidR="00C53FED" w:rsidRPr="00C53FED" w:rsidRDefault="00C53FED" w:rsidP="003666B6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Продолжительность дневной суммарной образовательной нагрузки:</w:t>
      </w:r>
    </w:p>
    <w:p w:rsidR="00C53FED" w:rsidRPr="00C53FED" w:rsidRDefault="005A05DF" w:rsidP="003666B6">
      <w:pPr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воспитанников от 1,5 до 3-х лет составляет не более 20 минут;</w:t>
      </w:r>
    </w:p>
    <w:p w:rsidR="00C53FED" w:rsidRPr="00C53FED" w:rsidRDefault="005A05DF" w:rsidP="003666B6">
      <w:pPr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воспитанников от 3 до 4-х лет — не более 30 минут;</w:t>
      </w:r>
    </w:p>
    <w:p w:rsidR="00C53FED" w:rsidRPr="00C53FED" w:rsidRDefault="005A05DF" w:rsidP="003666B6">
      <w:pPr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воспитанников от 4-х до 5-ти лет — не более 40 минут;</w:t>
      </w:r>
    </w:p>
    <w:p w:rsidR="00C53FED" w:rsidRPr="00C53FED" w:rsidRDefault="005A05DF" w:rsidP="003666B6">
      <w:pPr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воспитанников от 5 до 6-ти лет — не более 50 минут или 75 мин при организации 1 занятия после дневного сна;</w:t>
      </w:r>
    </w:p>
    <w:p w:rsidR="00C53FED" w:rsidRPr="00C53FED" w:rsidRDefault="005A05DF" w:rsidP="003666B6">
      <w:pPr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воспитанников от 6-ти до 7-ми лет — не более 90 минут.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6.7. Утренняя зарядка детей до 7 лет — не менее 10 минут. 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6.8. В дни каникул и в летний период непосредственно образовательная деятельность с детьми не проводится.</w:t>
      </w:r>
    </w:p>
    <w:p w:rsidR="00C53FED" w:rsidRPr="00C53FED" w:rsidRDefault="00C53FED" w:rsidP="003666B6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5A05DF" w:rsidRDefault="00C53FED" w:rsidP="005A05DF">
      <w:pPr>
        <w:pStyle w:val="a7"/>
        <w:numPr>
          <w:ilvl w:val="0"/>
          <w:numId w:val="31"/>
        </w:num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A05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Требования к организации и созданию условий для профилактики заболеваний и оздоровления воспитанников, для занятия физической культурой и спортом</w:t>
      </w:r>
    </w:p>
    <w:p w:rsidR="005A05DF" w:rsidRPr="005A05DF" w:rsidRDefault="005A05DF" w:rsidP="005A05DF">
      <w:pPr>
        <w:pStyle w:val="a7"/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C53FED" w:rsidRDefault="00B4060E" w:rsidP="003666B6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В целях предотвращения возникновения и распространения инфекционных и неинфекционных заболеваний в ДОУ проводятся документирование и контроль за организацией деятельности физического воспитания и проведением мероприятий по физической культуре в зависимости от пола, возраста и состояния здоровья воспитанника, а также за состоянием и содержанием мест занятий физической культурой.</w:t>
      </w:r>
    </w:p>
    <w:p w:rsidR="00C53FED" w:rsidRPr="00C53FED" w:rsidRDefault="00B4060E" w:rsidP="003666B6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C53FED" w:rsidRPr="00C53FED" w:rsidRDefault="00B4060E" w:rsidP="003666B6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В ДОУ обеспечивается присутствие медицинских работников на спортивных соревнованиях и на занятиях в плавательных бассейнах.</w:t>
      </w:r>
    </w:p>
    <w:p w:rsidR="00C53FED" w:rsidRPr="00C53FED" w:rsidRDefault="00B4060E" w:rsidP="003666B6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C53FED" w:rsidRPr="00C53FED" w:rsidRDefault="00B4060E" w:rsidP="003666B6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.5. Отношение времени, затраченного на непосредственное выполнение физических упражнений к общему времени занятия физической культурой, должно составлять не менее 70%.</w:t>
      </w:r>
    </w:p>
    <w:p w:rsidR="00C53FED" w:rsidRPr="00C53FED" w:rsidRDefault="00B4060E" w:rsidP="003666B6">
      <w:pPr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.6. Для реализации двигательной деятельности воспитанников используются исправное оборудование и инвентарь физкультурного зала и спортивных площадок в соответствии с возрастом и ростом ребенка.</w:t>
      </w:r>
    </w:p>
    <w:p w:rsidR="00C53FED" w:rsidRPr="00C53FED" w:rsidRDefault="00C53FED" w:rsidP="00C53FED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B4060E" w:rsidRDefault="00C53FED" w:rsidP="00B4060E">
      <w:pPr>
        <w:pStyle w:val="a7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06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Требования, предъявляемые педагогическим работникам и воспитанникам для прохождения в соответствии с законодательством Российской Федерации периодических медицинских осмотров и диспансеризации</w:t>
      </w:r>
    </w:p>
    <w:p w:rsidR="00B4060E" w:rsidRPr="00B4060E" w:rsidRDefault="00B4060E" w:rsidP="00B4060E">
      <w:pPr>
        <w:pStyle w:val="a7"/>
        <w:tabs>
          <w:tab w:val="left" w:pos="284"/>
        </w:tabs>
        <w:spacing w:before="0" w:beforeAutospacing="0" w:after="0" w:afterAutospacing="0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C53FED" w:rsidRDefault="00B4060E" w:rsidP="00B4060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A66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Персонал ДОУ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проходит предварительные, при поступлении на работу, и периодические медицинские осмотры, в установленном порядке </w:t>
      </w:r>
      <w:r w:rsidR="00C53FED" w:rsidRPr="00C53FE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val="ru-RU" w:eastAsia="ru-RU"/>
        </w:rPr>
        <w:t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Федерации.</w:t>
      </w:r>
    </w:p>
    <w:p w:rsidR="00C53FED" w:rsidRPr="00C53FED" w:rsidRDefault="00B4060E" w:rsidP="00B4060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Каждый работник </w:t>
      </w:r>
      <w:r w:rsidR="00A66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имеет личную медицинскую книжку, в которую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53FED" w:rsidRPr="00C53FED" w:rsidRDefault="00B4060E" w:rsidP="00B4060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При отсутствии сведений о профилактических прививках работники, поступающие </w:t>
      </w:r>
      <w:proofErr w:type="spellStart"/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A66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</w:t>
      </w:r>
      <w:proofErr w:type="spellEnd"/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должны быть привиты в соответствии с Приказом Минздрав Российской Федерации от 21 марта 2014 года N 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C53FED" w:rsidRPr="00C53FED" w:rsidRDefault="00B4060E" w:rsidP="00B4060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8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Периодические медицинские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воспитанника, полного наименования и адреса медицинской организации, в которой несовершеннолетний получает первичную медико-санитарную помощь.</w:t>
      </w:r>
    </w:p>
    <w:p w:rsidR="00C53FED" w:rsidRPr="00C53FED" w:rsidRDefault="00B4060E" w:rsidP="00B4060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.5. В день прохождения периодического медицинского осмотра несовершеннолетний прибывает в медицинскую организацию в сопровождении родителя (законного представителя).</w:t>
      </w:r>
    </w:p>
    <w:p w:rsidR="00C53FED" w:rsidRPr="00C53FED" w:rsidRDefault="00B4060E" w:rsidP="00B4060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.6. Диспансеризация проводится на основании составляемых в стационарном учреждении поименных списков педагогических работников и воспитанников,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они получают первичную медико-санитарную помощь.</w:t>
      </w:r>
    </w:p>
    <w:p w:rsidR="00C53FED" w:rsidRPr="00C53FED" w:rsidRDefault="00B4060E" w:rsidP="00B4060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.7. Диспансеризация проводится ежегодно в целях раннего (своевременного) выявления патологических состояний.</w:t>
      </w:r>
    </w:p>
    <w:p w:rsidR="00C53FED" w:rsidRPr="00C53FED" w:rsidRDefault="00B4060E" w:rsidP="00B4060E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.8. При диспансеризации несовершеннолетних, достигших возраста 3 лет, профилактические медицинские осмотры не проводятся.</w:t>
      </w:r>
    </w:p>
    <w:p w:rsidR="00C53FED" w:rsidRPr="00C53FED" w:rsidRDefault="00C53FED" w:rsidP="00C53FE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B4060E" w:rsidRDefault="00C53FED" w:rsidP="00B4060E">
      <w:pPr>
        <w:pStyle w:val="a7"/>
        <w:numPr>
          <w:ilvl w:val="0"/>
          <w:numId w:val="3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06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Требования к обеспечению безопасности воспитанников во время пребывания в ДОУ</w:t>
      </w:r>
    </w:p>
    <w:p w:rsidR="00B4060E" w:rsidRPr="00B4060E" w:rsidRDefault="00B4060E" w:rsidP="00B4060E">
      <w:pPr>
        <w:pStyle w:val="a7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К началу каждого учебного года в дошкольном образовательном учреждении должен быть составлен </w:t>
      </w:r>
      <w:hyperlink r:id="rId10" w:history="1">
        <w:r w:rsidR="00C53FED" w:rsidRPr="00C53FE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Акт готовности ДОУ к новому учебному году</w:t>
        </w:r>
      </w:hyperlink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который оформляется комиссией, осуществляющей проверку детского сада по готовности помещений, оборудования и систем жизнеобеспечения, в области охраны труда, пожарной и электробезопасности, антитеррористической безопасности к очередному учебному году.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Безопасность детей в ДОУ обеспечивается следующим комплексом систем: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автоматическая пожарная сигнализация с выходом на пульт пожарной охраны </w:t>
      </w:r>
      <w:proofErr w:type="gramStart"/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 голосовым</w:t>
      </w:r>
      <w:proofErr w:type="gramEnd"/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оповещением в случае возникновения пожара;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кнопка тревожной сигнализации с прямым выходом на пульт вызова группы быстрого реагирования.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дневное и 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ночное время за безопасность отвечает сторож.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.4. Посторонним лицам запрещено находиться в помещениях и на территории дошкольного образовательного учреждения без разрешения администрации. 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FFFFFF"/>
          <w:sz w:val="6"/>
          <w:szCs w:val="6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.5. Запрещается въезд на территорию дошкольного образовательного учреждения на личном автотранспорте или такси. </w:t>
      </w:r>
      <w:r w:rsidR="00C53FED" w:rsidRPr="00C53FED">
        <w:rPr>
          <w:rFonts w:ascii="Times New Roman" w:eastAsia="Times New Roman" w:hAnsi="Times New Roman" w:cs="Times New Roman"/>
          <w:color w:val="FFFFFF"/>
          <w:sz w:val="6"/>
          <w:szCs w:val="6"/>
          <w:lang w:val="ru-RU" w:eastAsia="ru-RU"/>
        </w:rPr>
        <w:t>Источник: https://ohrana-tryda.com/node/4291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.6. 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.7.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.8.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 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.9. Воспитатель обеспечивает контроль за: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выполнением воспитанниками требований личной гигиены;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играми детей на прогулке (не бросать друг в друга песком, землей, снегом);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следит, чтобы дети без разрешения воспитателя не брали в рот никаких растений, ягод, грибов, трав и т.д.;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наличием у каждого ребенка предметов личной гигиены (индивидуальной расчески, полотенца, носового платка).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.10. Во время образовательной деятельности и во время сна запрещается оставлять воспитанников без наблюдения воспитателя.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.11. При проведении прогулок воспитатель предварительно проводит осмотр участка (территория должна быть очищена от мусора, битого стекла, сухостоя), игрового оборудования и малых архитектурных форм на их исправность. 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.12. Не допускается организация прогулки на одном игровом участке одновременно двух и более групп воспитанников.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.13. Во время организации прогулки воспитатель обязан соблюдать длительность прогулки в соответствии с установленным режимом дня, учитывать климатические условия (при температуре воздуха ниже минус 15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B0"/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и скорости ветра более 7 метров в секунду продолжительность прогулки рекомендуется сокращать). 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.14. В случае пожара, аварии и других стихийных бедствий воспитатель детского сада в первую очередь принимает меры по спасению детей группы.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.15. При возникновении пожара воспитанники незамедлительно эвакуируются из помещения (согласно плану эвакуации) в безопасное место.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.16. 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</w:t>
      </w:r>
      <w:r w:rsidR="00C53FED" w:rsidRPr="00C53FE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скорая помощь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информация сообщается заведующему дошкольным образовательным учреждением (при его отсутствии – иному должностному лицу), а также родителям (законным представителям).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.17. 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административно-хозяйственной работе (завхозу) дошкольного образовательного учреждения.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.18. В случае появления неисправности в работе компьютера, принтера, электронных средств обучения, музыкальной аппаратуры (посторонний шум, искрение или запах гари) оборудование отключается от электрической сети и сообщается об этом заместителю заведующего по административно-хозяйственной работе (завхозу) детского сада. 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.20. 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:rsidR="00C53FED" w:rsidRPr="00C53FED" w:rsidRDefault="00B4060E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.21. Педагогический работник, допустивший невыполнение или нарушение инструкции по охране жизни и здоровья воспитанников во время образовательной деятельности в режиме дня, привлекается к дисциплинарной ответственности</w:t>
      </w:r>
    </w:p>
    <w:p w:rsidR="00C53FED" w:rsidRPr="00C53FED" w:rsidRDefault="00C53FED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B4060E" w:rsidRDefault="00C53FED" w:rsidP="00B4060E">
      <w:pPr>
        <w:pStyle w:val="a7"/>
        <w:numPr>
          <w:ilvl w:val="0"/>
          <w:numId w:val="3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06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Требования к организации профилактики несчастных случаев с воспитанниками во время пребывания в ДОУ</w:t>
      </w:r>
    </w:p>
    <w:p w:rsidR="00B4060E" w:rsidRPr="00B4060E" w:rsidRDefault="00B4060E" w:rsidP="00B4060E">
      <w:pPr>
        <w:pStyle w:val="a7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C53FED" w:rsidRDefault="00C53FED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B406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В ДОУ должны реализовываться плановые мероприятия с воспитанниками по вопросу профилактики несчастного случая.</w:t>
      </w:r>
    </w:p>
    <w:p w:rsidR="00C53FED" w:rsidRPr="00C53FED" w:rsidRDefault="00C53FED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В детском саду должно быть разработано, утверждено и согласовано в установленном порядке </w:t>
      </w:r>
      <w:hyperlink r:id="rId11" w:history="1">
        <w:r w:rsidRPr="00C53FE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 расследовании несчастных случаев с воспитанниками ДОУ</w:t>
        </w:r>
      </w:hyperlink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соответствующие инструкции по охране труда воспитанников.</w:t>
      </w:r>
    </w:p>
    <w:p w:rsidR="00C53FED" w:rsidRPr="00C53FED" w:rsidRDefault="00C53FED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При несчастном случае воспитатель (педагог дополнительного образования) должен:</w:t>
      </w:r>
    </w:p>
    <w:p w:rsidR="00C53FED" w:rsidRPr="00C53FED" w:rsidRDefault="003666B6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C53FED" w:rsidRPr="00C53FED" w:rsidRDefault="003666B6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:rsidR="00C53FED" w:rsidRPr="00C53FED" w:rsidRDefault="003666B6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поддерживать основные жизненные функции пострадавшего ребенка до прибытия медицинского работника;</w:t>
      </w:r>
    </w:p>
    <w:p w:rsidR="00C53FED" w:rsidRPr="00C53FED" w:rsidRDefault="003666B6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немедленно сообщить о случившемся администрации ДОУ, медицинской сестре, родителям (законным представителям) воспитанника, вызвать «скорую помощь» и сопроводить воспитанника в приемное отделение медицинской организации.</w:t>
      </w:r>
    </w:p>
    <w:p w:rsidR="00C53FED" w:rsidRPr="00C53FED" w:rsidRDefault="00C53FED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Для оказания первой помощи во время пребывания детей в детском саду необходимо иметь в группе аптечку с набором средств для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помощи, должен быть утвержден заведующим детским садом. К каждому средству в аптечке должна быть инструкция по применению.</w:t>
      </w:r>
    </w:p>
    <w:p w:rsidR="00C53FED" w:rsidRPr="00C53FED" w:rsidRDefault="00C53FED" w:rsidP="00C53FED">
      <w:p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3666B6" w:rsidRDefault="00C53FED" w:rsidP="003666B6">
      <w:pPr>
        <w:pStyle w:val="a7"/>
        <w:numPr>
          <w:ilvl w:val="0"/>
          <w:numId w:val="31"/>
        </w:numPr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666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Требования к соблюдению санитарно-противоэпидемических и профилактических мероприятий</w:t>
      </w:r>
    </w:p>
    <w:p w:rsidR="003666B6" w:rsidRPr="003666B6" w:rsidRDefault="003666B6" w:rsidP="003666B6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В ДОУ неукоснительно должны соблюдаться </w:t>
      </w:r>
      <w:r w:rsidRPr="00C53FE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СП 2.4.3648-20 «</w:t>
      </w:r>
      <w:r w:rsidRPr="00C53F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ДОУ.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Технические осмотры здания детского сада 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Необходимо проводить систематический контроль за исправностью водопровода, канализации, за устойчивостью и исправностью фрамуг, форточек, физкультурного оборудования, мебели.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Картины, огнетушители, шкафы, вешалки для одежды и полотенец должны прочно прикрепляться к полу или к стене.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.5. Группы для детей до 3-х лет должны располагаться на первом этаже.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.6. При входе в ДОУ, в туалетных комнатах, на пищеблоке должны находиться настенные дозаторы с антисептическими средствами. 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.7. 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.8. Крыши всех построек на участке ДОУ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дорожки от снега и льда и посыпать их песком.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.9. Следует постоянно следить за температурным режимом, влажностью воздуха, естественным и искусственным освещением групповых помещений. 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.10. Сквозное проветривание проводится не менее 10 минут каждые 1,5 часа. Проветривание проводится в отсутствие детей и заканчивается за 30 минут до их прихода с прогулки или занятия.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.11. Проведение обеззараживания помещения проводится каждые 1,5 часа с применением бактерицидной лампы или </w:t>
      </w:r>
      <w:proofErr w:type="spellStart"/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рециркулятора</w:t>
      </w:r>
      <w:proofErr w:type="spellEnd"/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воздуха.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.12. Заведующий ДОУ является ответственным лицом за организацию и полноту выполнения настоящих требований, в том числе обеспечивает:</w:t>
      </w:r>
    </w:p>
    <w:p w:rsidR="00C53FED" w:rsidRPr="00C53FED" w:rsidRDefault="003666B6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наличие </w:t>
      </w:r>
      <w:hyperlink r:id="rId12" w:history="1">
        <w:r w:rsidR="00C53FED" w:rsidRPr="00C53FE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Инструкций по охране труда для ДОУ</w:t>
        </w:r>
      </w:hyperlink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C53FED" w:rsidRPr="00C53FED" w:rsidRDefault="003666B6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выполнение требований Инструкций всеми работниками дошкольного образовательного учреждения; </w:t>
      </w:r>
    </w:p>
    <w:p w:rsidR="00C53FED" w:rsidRPr="00C53FED" w:rsidRDefault="003666B6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53FED" w:rsidRPr="00C53FED" w:rsidRDefault="003666B6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личных медицинских книжек на каждого работника;</w:t>
      </w:r>
    </w:p>
    <w:p w:rsidR="00C53FED" w:rsidRPr="00C53FED" w:rsidRDefault="003666B6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своевременное прохождение работниками учреждения периодических медицинских обследований, гигиенического воспитания и обучения;</w:t>
      </w:r>
    </w:p>
    <w:p w:rsidR="00C53FED" w:rsidRPr="00C53FED" w:rsidRDefault="003666B6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="00C53FED"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организацию мероприятий по дезинфекции, дезинсекции и дератизации;</w:t>
      </w:r>
    </w:p>
    <w:p w:rsidR="00C53FED" w:rsidRPr="00C53FED" w:rsidRDefault="00C53FED" w:rsidP="003666B6">
      <w:pPr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textAlignment w:val="baseline"/>
        <w:rPr>
          <w:rFonts w:ascii="Times New Roman" w:eastAsia="Times New Roman" w:hAnsi="Times New Roman" w:cs="Times New Roman"/>
          <w:color w:val="FFFFFF"/>
          <w:sz w:val="6"/>
          <w:szCs w:val="6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исправную работу технологического, холодильного и другого оборудования детского сада. </w:t>
      </w:r>
      <w:r w:rsidRPr="00C53FED">
        <w:rPr>
          <w:rFonts w:ascii="Times New Roman" w:eastAsia="Times New Roman" w:hAnsi="Times New Roman" w:cs="Times New Roman"/>
          <w:color w:val="FFFFFF"/>
          <w:sz w:val="6"/>
          <w:szCs w:val="6"/>
          <w:lang w:val="ru-RU" w:eastAsia="ru-RU"/>
        </w:rPr>
        <w:t>Источник: https://ohrana-tryda.com/node/4291</w:t>
      </w:r>
    </w:p>
    <w:p w:rsidR="00C53FED" w:rsidRPr="00C53FED" w:rsidRDefault="00C53FED" w:rsidP="003666B6">
      <w:p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.13. Вход на территорию в помещение детского сада осуществляется в масках в период карантинных ограничений.</w:t>
      </w:r>
    </w:p>
    <w:p w:rsidR="00C53FED" w:rsidRPr="00C53FED" w:rsidRDefault="00C53FED" w:rsidP="003666B6">
      <w:p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.14. Заведующий ДОУ, а также педагогические работники, нарушившие требования настоящих требований, несут ответственность в порядке, установленном законодательством Российской Федерации.</w:t>
      </w:r>
    </w:p>
    <w:p w:rsidR="00C53FED" w:rsidRPr="00C53FED" w:rsidRDefault="00C53FED" w:rsidP="003666B6">
      <w:pPr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FED" w:rsidRPr="003666B6" w:rsidRDefault="00C53FED" w:rsidP="003666B6">
      <w:pPr>
        <w:pStyle w:val="a7"/>
        <w:numPr>
          <w:ilvl w:val="0"/>
          <w:numId w:val="31"/>
        </w:numPr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3666B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Заключительные положения</w:t>
      </w:r>
    </w:p>
    <w:p w:rsidR="003666B6" w:rsidRPr="003666B6" w:rsidRDefault="003666B6" w:rsidP="003666B6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FED" w:rsidRPr="00C53FED" w:rsidRDefault="00C53FED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</w:t>
      </w: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.1. Настоящее 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Положение об организации охраны жизни и здоровья воспитанников </w:t>
      </w: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является локальным нормативным актом, принимается на Общем собрании </w:t>
      </w:r>
      <w:r w:rsidR="003666B6" w:rsidRPr="003666B6">
        <w:rPr>
          <w:color w:val="000000"/>
          <w:sz w:val="24"/>
          <w:szCs w:val="24"/>
          <w:lang w:val="ru-RU"/>
        </w:rPr>
        <w:t>трудового коллектива</w:t>
      </w: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ДОУ и утверждается (либо вводится в действие) приказом заведующего дошкольным образовательным учреждением.</w:t>
      </w:r>
    </w:p>
    <w:p w:rsidR="00C53FED" w:rsidRPr="00C53FED" w:rsidRDefault="00C53FED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</w:t>
      </w: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53FED" w:rsidRPr="00C53FED" w:rsidRDefault="00C53FED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</w:t>
      </w: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.3. </w:t>
      </w:r>
      <w:r w:rsidRPr="00C53F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Данное Положение</w:t>
      </w: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п.13.1. настоящего Положения.</w:t>
      </w:r>
    </w:p>
    <w:p w:rsidR="00C53FED" w:rsidRPr="00C53FED" w:rsidRDefault="00C53FED" w:rsidP="003666B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</w:t>
      </w:r>
      <w:r w:rsidR="003666B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</w:t>
      </w:r>
      <w:r w:rsidRPr="00C53FE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8772C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45264" w:rsidRDefault="00345264" w:rsidP="001B3B66">
      <w:pPr>
        <w:spacing w:line="276" w:lineRule="auto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0902BC" w:rsidRPr="00F96C80" w:rsidTr="00F8772C">
        <w:tc>
          <w:tcPr>
            <w:tcW w:w="5098" w:type="dxa"/>
          </w:tcPr>
          <w:p w:rsidR="000902BC" w:rsidRPr="00F8772C" w:rsidRDefault="001D03A9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0902B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  <w:r w:rsidR="00E9799D">
              <w:rPr>
                <w:color w:val="000000"/>
                <w:sz w:val="24"/>
                <w:szCs w:val="24"/>
              </w:rPr>
              <w:t>собрания</w:t>
            </w:r>
          </w:p>
          <w:p w:rsidR="000902BC" w:rsidRDefault="00E9799D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трудового коллектива </w:t>
            </w:r>
          </w:p>
          <w:p w:rsidR="000902BC" w:rsidRPr="00F8772C" w:rsidRDefault="000902BC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</w:tr>
    </w:tbl>
    <w:p w:rsidR="00F8772C" w:rsidRPr="006D287D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8772C" w:rsidRPr="006D287D" w:rsidSect="00A255AC">
      <w:pgSz w:w="11907" w:h="16839"/>
      <w:pgMar w:top="1134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ED"/>
    <w:multiLevelType w:val="hybridMultilevel"/>
    <w:tmpl w:val="0CB619E4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906"/>
    <w:multiLevelType w:val="hybridMultilevel"/>
    <w:tmpl w:val="73E0DCA4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8C0"/>
    <w:multiLevelType w:val="hybridMultilevel"/>
    <w:tmpl w:val="467A0368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95F"/>
    <w:multiLevelType w:val="hybridMultilevel"/>
    <w:tmpl w:val="F31074F4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64CA"/>
    <w:multiLevelType w:val="hybridMultilevel"/>
    <w:tmpl w:val="E64ED3A8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4F6B"/>
    <w:multiLevelType w:val="hybridMultilevel"/>
    <w:tmpl w:val="FF0E57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320FC"/>
    <w:multiLevelType w:val="hybridMultilevel"/>
    <w:tmpl w:val="1D34DB9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19E3"/>
    <w:multiLevelType w:val="hybridMultilevel"/>
    <w:tmpl w:val="A914CE52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624CD"/>
    <w:multiLevelType w:val="hybridMultilevel"/>
    <w:tmpl w:val="058C302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F5F"/>
    <w:multiLevelType w:val="hybridMultilevel"/>
    <w:tmpl w:val="F5C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E1FFD"/>
    <w:multiLevelType w:val="hybridMultilevel"/>
    <w:tmpl w:val="B268D178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06AB5"/>
    <w:multiLevelType w:val="hybridMultilevel"/>
    <w:tmpl w:val="C374D392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36F"/>
    <w:multiLevelType w:val="hybridMultilevel"/>
    <w:tmpl w:val="42367012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06F43"/>
    <w:multiLevelType w:val="hybridMultilevel"/>
    <w:tmpl w:val="6212B038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12CFD"/>
    <w:multiLevelType w:val="hybridMultilevel"/>
    <w:tmpl w:val="5412CC58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006B8"/>
    <w:multiLevelType w:val="hybridMultilevel"/>
    <w:tmpl w:val="03F8C3FC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6E92"/>
    <w:multiLevelType w:val="hybridMultilevel"/>
    <w:tmpl w:val="3C4694D6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E1538"/>
    <w:multiLevelType w:val="hybridMultilevel"/>
    <w:tmpl w:val="936C1D20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B70C8"/>
    <w:multiLevelType w:val="hybridMultilevel"/>
    <w:tmpl w:val="F18C18E8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2259D"/>
    <w:multiLevelType w:val="hybridMultilevel"/>
    <w:tmpl w:val="5B5C609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86FC4"/>
    <w:multiLevelType w:val="hybridMultilevel"/>
    <w:tmpl w:val="EDF6BD98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7100D"/>
    <w:multiLevelType w:val="hybridMultilevel"/>
    <w:tmpl w:val="DD1E67D4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250C3"/>
    <w:multiLevelType w:val="hybridMultilevel"/>
    <w:tmpl w:val="FC563CAE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304F"/>
    <w:multiLevelType w:val="hybridMultilevel"/>
    <w:tmpl w:val="3B40681A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D25C2"/>
    <w:multiLevelType w:val="hybridMultilevel"/>
    <w:tmpl w:val="1E5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7D27"/>
    <w:multiLevelType w:val="hybridMultilevel"/>
    <w:tmpl w:val="44BA0420"/>
    <w:lvl w:ilvl="0" w:tplc="6DACC4FE">
      <w:start w:val="1"/>
      <w:numFmt w:val="bullet"/>
      <w:lvlText w:val="•"/>
      <w:lvlJc w:val="left"/>
      <w:pPr>
        <w:ind w:left="735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52A12432"/>
    <w:multiLevelType w:val="hybridMultilevel"/>
    <w:tmpl w:val="A76EAB44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257EA"/>
    <w:multiLevelType w:val="hybridMultilevel"/>
    <w:tmpl w:val="CC300CA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212CD"/>
    <w:multiLevelType w:val="hybridMultilevel"/>
    <w:tmpl w:val="D958934E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51D4A"/>
    <w:multiLevelType w:val="hybridMultilevel"/>
    <w:tmpl w:val="94EC88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C771F"/>
    <w:multiLevelType w:val="hybridMultilevel"/>
    <w:tmpl w:val="3F18F8E8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44880"/>
    <w:multiLevelType w:val="hybridMultilevel"/>
    <w:tmpl w:val="5088EEAE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E6B"/>
    <w:multiLevelType w:val="hybridMultilevel"/>
    <w:tmpl w:val="588C653C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E252D"/>
    <w:multiLevelType w:val="hybridMultilevel"/>
    <w:tmpl w:val="A64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7288B"/>
    <w:multiLevelType w:val="hybridMultilevel"/>
    <w:tmpl w:val="0B3EA87A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A47C7"/>
    <w:multiLevelType w:val="hybridMultilevel"/>
    <w:tmpl w:val="A1CC8168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9646C"/>
    <w:multiLevelType w:val="hybridMultilevel"/>
    <w:tmpl w:val="7B863270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C45B8"/>
    <w:multiLevelType w:val="hybridMultilevel"/>
    <w:tmpl w:val="BA58649C"/>
    <w:lvl w:ilvl="0" w:tplc="D3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826B7"/>
    <w:multiLevelType w:val="hybridMultilevel"/>
    <w:tmpl w:val="E09AFE9E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F3C49"/>
    <w:multiLevelType w:val="hybridMultilevel"/>
    <w:tmpl w:val="EC66B87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576F9"/>
    <w:multiLevelType w:val="hybridMultilevel"/>
    <w:tmpl w:val="1C40302A"/>
    <w:lvl w:ilvl="0" w:tplc="456C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76985"/>
    <w:multiLevelType w:val="hybridMultilevel"/>
    <w:tmpl w:val="E80A8580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D0196"/>
    <w:multiLevelType w:val="hybridMultilevel"/>
    <w:tmpl w:val="14F0AF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70D19"/>
    <w:multiLevelType w:val="hybridMultilevel"/>
    <w:tmpl w:val="4C6A04C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D5B16"/>
    <w:multiLevelType w:val="hybridMultilevel"/>
    <w:tmpl w:val="50566DDA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C3B7B"/>
    <w:multiLevelType w:val="hybridMultilevel"/>
    <w:tmpl w:val="600049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08FA"/>
    <w:multiLevelType w:val="hybridMultilevel"/>
    <w:tmpl w:val="13A01E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44"/>
  </w:num>
  <w:num w:numId="4">
    <w:abstractNumId w:val="41"/>
  </w:num>
  <w:num w:numId="5">
    <w:abstractNumId w:val="20"/>
  </w:num>
  <w:num w:numId="6">
    <w:abstractNumId w:val="8"/>
  </w:num>
  <w:num w:numId="7">
    <w:abstractNumId w:val="27"/>
  </w:num>
  <w:num w:numId="8">
    <w:abstractNumId w:val="26"/>
  </w:num>
  <w:num w:numId="9">
    <w:abstractNumId w:val="32"/>
  </w:num>
  <w:num w:numId="10">
    <w:abstractNumId w:val="24"/>
  </w:num>
  <w:num w:numId="11">
    <w:abstractNumId w:val="23"/>
  </w:num>
  <w:num w:numId="12">
    <w:abstractNumId w:val="4"/>
  </w:num>
  <w:num w:numId="13">
    <w:abstractNumId w:val="21"/>
  </w:num>
  <w:num w:numId="14">
    <w:abstractNumId w:val="38"/>
  </w:num>
  <w:num w:numId="15">
    <w:abstractNumId w:val="28"/>
  </w:num>
  <w:num w:numId="16">
    <w:abstractNumId w:val="30"/>
  </w:num>
  <w:num w:numId="17">
    <w:abstractNumId w:val="22"/>
  </w:num>
  <w:num w:numId="18">
    <w:abstractNumId w:val="11"/>
  </w:num>
  <w:num w:numId="19">
    <w:abstractNumId w:val="12"/>
  </w:num>
  <w:num w:numId="20">
    <w:abstractNumId w:val="35"/>
  </w:num>
  <w:num w:numId="21">
    <w:abstractNumId w:val="31"/>
  </w:num>
  <w:num w:numId="22">
    <w:abstractNumId w:val="2"/>
  </w:num>
  <w:num w:numId="23">
    <w:abstractNumId w:val="40"/>
  </w:num>
  <w:num w:numId="24">
    <w:abstractNumId w:val="17"/>
  </w:num>
  <w:num w:numId="25">
    <w:abstractNumId w:val="5"/>
  </w:num>
  <w:num w:numId="26">
    <w:abstractNumId w:val="46"/>
  </w:num>
  <w:num w:numId="27">
    <w:abstractNumId w:val="42"/>
  </w:num>
  <w:num w:numId="28">
    <w:abstractNumId w:val="29"/>
  </w:num>
  <w:num w:numId="29">
    <w:abstractNumId w:val="19"/>
  </w:num>
  <w:num w:numId="30">
    <w:abstractNumId w:val="6"/>
  </w:num>
  <w:num w:numId="31">
    <w:abstractNumId w:val="33"/>
  </w:num>
  <w:num w:numId="32">
    <w:abstractNumId w:val="1"/>
  </w:num>
  <w:num w:numId="33">
    <w:abstractNumId w:val="34"/>
  </w:num>
  <w:num w:numId="34">
    <w:abstractNumId w:val="16"/>
  </w:num>
  <w:num w:numId="35">
    <w:abstractNumId w:val="18"/>
  </w:num>
  <w:num w:numId="36">
    <w:abstractNumId w:val="15"/>
  </w:num>
  <w:num w:numId="37">
    <w:abstractNumId w:val="0"/>
  </w:num>
  <w:num w:numId="38">
    <w:abstractNumId w:val="37"/>
  </w:num>
  <w:num w:numId="39">
    <w:abstractNumId w:val="25"/>
  </w:num>
  <w:num w:numId="40">
    <w:abstractNumId w:val="13"/>
  </w:num>
  <w:num w:numId="41">
    <w:abstractNumId w:val="3"/>
  </w:num>
  <w:num w:numId="42">
    <w:abstractNumId w:val="7"/>
  </w:num>
  <w:num w:numId="43">
    <w:abstractNumId w:val="10"/>
  </w:num>
  <w:num w:numId="44">
    <w:abstractNumId w:val="36"/>
  </w:num>
  <w:num w:numId="45">
    <w:abstractNumId w:val="14"/>
  </w:num>
  <w:num w:numId="46">
    <w:abstractNumId w:val="45"/>
  </w:num>
  <w:num w:numId="47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40FD"/>
    <w:rsid w:val="00050F3B"/>
    <w:rsid w:val="0006096C"/>
    <w:rsid w:val="00065EA3"/>
    <w:rsid w:val="00074F37"/>
    <w:rsid w:val="000902BC"/>
    <w:rsid w:val="000D51FB"/>
    <w:rsid w:val="000F1613"/>
    <w:rsid w:val="001256A9"/>
    <w:rsid w:val="00135344"/>
    <w:rsid w:val="00170E60"/>
    <w:rsid w:val="0017396D"/>
    <w:rsid w:val="0018096A"/>
    <w:rsid w:val="001937CF"/>
    <w:rsid w:val="001B3B66"/>
    <w:rsid w:val="001D03A9"/>
    <w:rsid w:val="001F0936"/>
    <w:rsid w:val="001F2948"/>
    <w:rsid w:val="00242798"/>
    <w:rsid w:val="00244BAD"/>
    <w:rsid w:val="00275E20"/>
    <w:rsid w:val="002D33B1"/>
    <w:rsid w:val="002D3591"/>
    <w:rsid w:val="00345264"/>
    <w:rsid w:val="003514A0"/>
    <w:rsid w:val="003666B6"/>
    <w:rsid w:val="003F3857"/>
    <w:rsid w:val="00401A0B"/>
    <w:rsid w:val="00406FA8"/>
    <w:rsid w:val="0041231E"/>
    <w:rsid w:val="004C44BE"/>
    <w:rsid w:val="004E653A"/>
    <w:rsid w:val="004F7E17"/>
    <w:rsid w:val="005A05CE"/>
    <w:rsid w:val="005A05DF"/>
    <w:rsid w:val="005D4C33"/>
    <w:rsid w:val="00653AF6"/>
    <w:rsid w:val="006D287D"/>
    <w:rsid w:val="00726CBD"/>
    <w:rsid w:val="008101B9"/>
    <w:rsid w:val="00835162"/>
    <w:rsid w:val="0086167A"/>
    <w:rsid w:val="00983435"/>
    <w:rsid w:val="009E5B0D"/>
    <w:rsid w:val="009F0137"/>
    <w:rsid w:val="00A204B4"/>
    <w:rsid w:val="00A255AC"/>
    <w:rsid w:val="00A361BA"/>
    <w:rsid w:val="00A66BF5"/>
    <w:rsid w:val="00A95719"/>
    <w:rsid w:val="00B223E4"/>
    <w:rsid w:val="00B4060E"/>
    <w:rsid w:val="00B73A5A"/>
    <w:rsid w:val="00BA2364"/>
    <w:rsid w:val="00BF4773"/>
    <w:rsid w:val="00C53FED"/>
    <w:rsid w:val="00C77335"/>
    <w:rsid w:val="00CA1724"/>
    <w:rsid w:val="00DA53D7"/>
    <w:rsid w:val="00DB72DA"/>
    <w:rsid w:val="00DC1BF5"/>
    <w:rsid w:val="00DF2652"/>
    <w:rsid w:val="00E438A1"/>
    <w:rsid w:val="00E47EBB"/>
    <w:rsid w:val="00E921A0"/>
    <w:rsid w:val="00E9799D"/>
    <w:rsid w:val="00EE7B11"/>
    <w:rsid w:val="00F01E19"/>
    <w:rsid w:val="00F30F0E"/>
    <w:rsid w:val="00F8772C"/>
    <w:rsid w:val="00F9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4C7E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281" TargetMode="External"/><Relationship Id="rId12" Type="http://schemas.openxmlformats.org/officeDocument/2006/relationships/hyperlink" Target="https://ohrana-tryda.com/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291" TargetMode="External"/><Relationship Id="rId11" Type="http://schemas.openxmlformats.org/officeDocument/2006/relationships/hyperlink" Target="https://ohrana-tryda.com/node/2143" TargetMode="External"/><Relationship Id="rId5" Type="http://schemas.openxmlformats.org/officeDocument/2006/relationships/hyperlink" Target="https://ohrana-tryda.com/node/4291" TargetMode="External"/><Relationship Id="rId10" Type="http://schemas.openxmlformats.org/officeDocument/2006/relationships/hyperlink" Target="https://ohrana-tryda.com/node/3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2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16</cp:revision>
  <cp:lastPrinted>2022-03-16T12:19:00Z</cp:lastPrinted>
  <dcterms:created xsi:type="dcterms:W3CDTF">2022-02-02T13:14:00Z</dcterms:created>
  <dcterms:modified xsi:type="dcterms:W3CDTF">2022-03-16T12:28:00Z</dcterms:modified>
</cp:coreProperties>
</file>