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D57BA6" w:rsidTr="00506254">
        <w:tc>
          <w:tcPr>
            <w:tcW w:w="4644" w:type="dxa"/>
            <w:gridSpan w:val="3"/>
          </w:tcPr>
          <w:p w:rsidR="00EE7B11" w:rsidRPr="003666B6" w:rsidRDefault="004E1FA4" w:rsidP="00C53F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E1FA4">
              <w:rPr>
                <w:b/>
                <w:bCs/>
                <w:color w:val="000000"/>
                <w:sz w:val="24"/>
                <w:szCs w:val="24"/>
                <w:lang w:bidi="ru-RU"/>
              </w:rPr>
              <w:t>об индивидуальном учебном плане</w:t>
            </w:r>
          </w:p>
          <w:p w:rsidR="00983435" w:rsidRDefault="00EE7B11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 xml:space="preserve"> </w:t>
            </w:r>
          </w:p>
          <w:p w:rsidR="00726CBD" w:rsidRPr="00DB72DA" w:rsidRDefault="00726CBD" w:rsidP="00401A0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726CBD" w:rsidRPr="00726CBD" w:rsidRDefault="00726CBD" w:rsidP="00D57BA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C53FED" w:rsidRPr="00C53FED" w:rsidRDefault="00C53FED" w:rsidP="00C53FE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1FA4" w:rsidRPr="004E1FA4" w:rsidRDefault="004E1FA4" w:rsidP="004E1FA4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ru-RU"/>
        </w:rPr>
      </w:pPr>
      <w:r w:rsidRPr="004E1FA4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1.1. Настоящее Положение разработано в соответствии с Федеральным законом от</w:t>
      </w:r>
      <w:r w:rsidRPr="004E1FA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29.12.2012 № 273-ФЗ «Об образовании в Российской Федерации» (ст.34, п.3) </w:t>
      </w:r>
      <w:r w:rsidRPr="004E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с изменениями </w:t>
      </w:r>
      <w:r w:rsidRPr="004E1FA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от 2 </w:t>
      </w:r>
      <w:r w:rsidRPr="004E1FA4">
        <w:rPr>
          <w:rFonts w:ascii="Times New Roman" w:eastAsia="Arial Unicode MS" w:hAnsi="Times New Roman" w:cs="Times New Roman"/>
          <w:sz w:val="24"/>
          <w:szCs w:val="36"/>
          <w:lang w:val="ru-RU" w:eastAsia="ru-RU" w:bidi="ru-RU"/>
        </w:rPr>
        <w:t xml:space="preserve">июля </w:t>
      </w:r>
      <w:r w:rsidRPr="004E1FA4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2021 года</w:t>
      </w:r>
      <w:r w:rsidRPr="004E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, </w:t>
      </w:r>
      <w:r w:rsidRPr="004E1F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ru-RU"/>
        </w:rPr>
        <w:t>Федеральным государственным образовательным стандартом дошкольного образования (ФГОС ДО)</w:t>
      </w:r>
      <w:r w:rsidRPr="004E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, утвержденным Приказом </w:t>
      </w:r>
      <w:proofErr w:type="spellStart"/>
      <w:r w:rsidRPr="004E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ru-RU"/>
        </w:rPr>
        <w:t>Минобрнауки</w:t>
      </w:r>
      <w:proofErr w:type="spellEnd"/>
      <w:r w:rsidRPr="004E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 России №1155 от 17 октября 2013г с изменениями на 21 января 2019 года, 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4E1FA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ru-RU" w:eastAsia="ru-RU" w:bidi="ru-RU"/>
          </w:rPr>
          <w:t>2020 г</w:t>
        </w:r>
      </w:smartTag>
      <w:r w:rsidRPr="004E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и Уставом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ru-RU"/>
        </w:rPr>
        <w:t>ДОУ</w:t>
      </w:r>
      <w:r w:rsidRPr="004E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 w:bidi="ru-RU"/>
        </w:rPr>
        <w:t>.</w:t>
      </w:r>
    </w:p>
    <w:p w:rsidR="004E1FA4" w:rsidRPr="004E1FA4" w:rsidRDefault="004E1FA4" w:rsidP="004E1FA4">
      <w:pPr>
        <w:widowControl w:val="0"/>
        <w:tabs>
          <w:tab w:val="left" w:pos="0"/>
          <w:tab w:val="left" w:pos="5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1.2. Данное Положение </w:t>
      </w:r>
      <w:r w:rsidRPr="004E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определяет цели и задачи, направленность, структуру и содержание индивидуального учебного плана, устанавливает ответственность и регламентирует порядок разработки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  <w:r w:rsidRPr="004E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утверждения и внесения изменений в индивидуальный учебный план дошкольного образовательного учреждения.</w:t>
      </w:r>
    </w:p>
    <w:p w:rsidR="004E1FA4" w:rsidRPr="004E1FA4" w:rsidRDefault="004E1FA4" w:rsidP="004E1FA4">
      <w:pPr>
        <w:widowControl w:val="0"/>
        <w:tabs>
          <w:tab w:val="left" w:pos="0"/>
          <w:tab w:val="left" w:pos="5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1.3. Индивидуальный учебный план — учебный план, обеспечивающий освоение основной общеобразовательной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1.4. Индивидуальный учебный план разрабатывается для отдельного воспитанника детского сада или группы воспитанников на основе учебного плана дошкольного образовательного учреждения.</w:t>
      </w:r>
    </w:p>
    <w:p w:rsidR="004E1FA4" w:rsidRPr="004E1FA4" w:rsidRDefault="004E1FA4" w:rsidP="004E1FA4">
      <w:pPr>
        <w:widowControl w:val="0"/>
        <w:tabs>
          <w:tab w:val="left" w:pos="0"/>
          <w:tab w:val="left" w:pos="507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1.5. Цель настоящего Положения — регламентация процесса формирования и реализации индивидуальных</w:t>
      </w:r>
      <w:r w:rsidRPr="004E1FA4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учебных планов для воспитанников дошкольного образовательного учреждения.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 Индивидуальный учебный план призван: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развитие потенциала воспитанников;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освоение основной общеобразовательной программы дошкольного образования детьми при наличии трудностей обучения или находящихся в особой жизненной ситуации;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ahoma" w:eastAsia="Times New Roman" w:hAnsi="Tahoma" w:cs="Tahoma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учет индивидуальных особенностей образования детей с ограниченными возможностями здоровья.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</w:pPr>
      <w:r w:rsidRPr="004E1FA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 xml:space="preserve">1.7. Индивидуальный учебный план реализует право воспитанников на получение образования в объеме, установленном ФГОС дошкольного образования с максимальной учебной нагрузкой, соответствующей требованиям 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4E1FA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</w:pPr>
    </w:p>
    <w:p w:rsidR="004E1FA4" w:rsidRPr="004E1FA4" w:rsidRDefault="004E1FA4" w:rsidP="004E1F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 w:bidi="ru-RU"/>
        </w:rPr>
      </w:pPr>
      <w:r w:rsidRPr="004E1FA4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 w:bidi="ru-RU"/>
        </w:rPr>
        <w:t>Цели, задачи индивидуального учебного плана</w:t>
      </w:r>
    </w:p>
    <w:p w:rsidR="004E1FA4" w:rsidRPr="004E1FA4" w:rsidRDefault="004E1FA4" w:rsidP="004E1FA4">
      <w:pPr>
        <w:pStyle w:val="a7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2.1. Основной целью реализации индивидуального учебного плана является удовлетворение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образовательных потребностей и поддержка одаренных воспитанников ДОУ, детей с ограниченными возможностями здоровья (ОВЗ), посредством выбора оптимального набора учебных предметов, темпов и сроков их освоения.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Достижение основной цели индивидуального учебного плана в ДОУ при осуществлении основной деятельности обеспечивается через решение следующих основных (сопровождающих) целей реализации индивидуального учебного плана: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2.2.1. Установление равного доступа к полноценному дошкольному образованию различным категориям воспитанников в соответствии с их способностями, индивидуальными склонностями и потребностями, учитывая детей с </w:t>
      </w:r>
      <w:proofErr w:type="spellStart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дезадаптацией</w:t>
      </w:r>
      <w:proofErr w:type="spellEnd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неспособностью к освоению образовательных программ в условиях большого детского коллектива, для детей, имеющих ограничения по здоровью.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Основными задачами индивидуального учебного плана являются: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преемственности между дошкольным и начальным общим образованием;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эффективная подготовка детей к освоению программ начального общего образования;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одаренных воспитанников дошкольного образовательного учреждения;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детей с ограниченными возможностями здоровья;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обеспечение доступа к дополнительному образованию детей с </w:t>
      </w:r>
      <w:proofErr w:type="spellStart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дезадаптацией</w:t>
      </w:r>
      <w:proofErr w:type="spellEnd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рамках большого коллектива; детей, имеющих ограничения по здоровью.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Основными принципами индивидуального учебного плана в ДОУ являются: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дифференциация;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вариативность;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диверсификация;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индивидуализация.</w:t>
      </w:r>
    </w:p>
    <w:p w:rsidR="004E1FA4" w:rsidRPr="004E1FA4" w:rsidRDefault="004E1FA4" w:rsidP="004E1FA4">
      <w:pPr>
        <w:keepNext/>
        <w:keepLines/>
        <w:widowControl w:val="0"/>
        <w:tabs>
          <w:tab w:val="left" w:pos="0"/>
          <w:tab w:val="left" w:pos="1134"/>
        </w:tabs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" w:name="bookmark3"/>
    </w:p>
    <w:p w:rsidR="004E1FA4" w:rsidRPr="004E1FA4" w:rsidRDefault="004E1FA4" w:rsidP="004E1FA4">
      <w:pPr>
        <w:pStyle w:val="a7"/>
        <w:keepNext/>
        <w:keepLines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before="0" w:beforeAutospacing="0" w:after="0" w:afterAutospacing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Направленность индивидуальных учебных планов</w:t>
      </w:r>
      <w:bookmarkEnd w:id="1"/>
      <w:r w:rsidRPr="004E1FA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воспитанников</w:t>
      </w:r>
    </w:p>
    <w:p w:rsidR="004E1FA4" w:rsidRPr="004E1FA4" w:rsidRDefault="004E1FA4" w:rsidP="004E1FA4">
      <w:pPr>
        <w:pStyle w:val="a7"/>
        <w:keepNext/>
        <w:keepLines/>
        <w:widowControl w:val="0"/>
        <w:tabs>
          <w:tab w:val="left" w:pos="0"/>
          <w:tab w:val="left" w:pos="1134"/>
        </w:tabs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E1FA4" w:rsidRPr="004E1FA4" w:rsidRDefault="004E1FA4" w:rsidP="004E1FA4">
      <w:pPr>
        <w:widowControl w:val="0"/>
        <w:tabs>
          <w:tab w:val="left" w:pos="0"/>
          <w:tab w:val="left" w:pos="53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 Цель обучения по индивидуальному учебному плану - создание условий для реализации образовательных программ для детей:</w:t>
      </w:r>
    </w:p>
    <w:p w:rsidR="004E1FA4" w:rsidRPr="004E1FA4" w:rsidRDefault="004E1FA4" w:rsidP="004E1FA4">
      <w:pPr>
        <w:widowControl w:val="0"/>
        <w:tabs>
          <w:tab w:val="left" w:pos="0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3.1.1. с высокой степенью успешности в освоении образовательных программ;</w:t>
      </w:r>
    </w:p>
    <w:p w:rsidR="004E1FA4" w:rsidRPr="004E1FA4" w:rsidRDefault="004E1FA4" w:rsidP="004E1FA4">
      <w:pPr>
        <w:widowControl w:val="0"/>
        <w:tabs>
          <w:tab w:val="left" w:pos="0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3.1.2. с наличием признаков одаренности по следующим направлениям:</w:t>
      </w:r>
    </w:p>
    <w:p w:rsidR="004E1FA4" w:rsidRPr="004E1FA4" w:rsidRDefault="004E1FA4" w:rsidP="004E1FA4">
      <w:pPr>
        <w:widowControl w:val="0"/>
        <w:tabs>
          <w:tab w:val="left" w:pos="0"/>
        </w:tabs>
        <w:spacing w:before="0" w:beforeAutospacing="0" w:after="0" w:afterAutospacing="0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соревнования, конкурсы;</w:t>
      </w:r>
    </w:p>
    <w:p w:rsidR="004E1FA4" w:rsidRPr="004E1FA4" w:rsidRDefault="004E1FA4" w:rsidP="004E1FA4">
      <w:pPr>
        <w:widowControl w:val="0"/>
        <w:tabs>
          <w:tab w:val="left" w:pos="0"/>
        </w:tabs>
        <w:spacing w:before="0" w:beforeAutospacing="0" w:after="0" w:afterAutospacing="0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художественно-эстетическое;</w:t>
      </w:r>
    </w:p>
    <w:p w:rsidR="004E1FA4" w:rsidRPr="004E1FA4" w:rsidRDefault="004E1FA4" w:rsidP="004E1FA4">
      <w:pPr>
        <w:widowControl w:val="0"/>
        <w:tabs>
          <w:tab w:val="left" w:pos="0"/>
        </w:tabs>
        <w:spacing w:before="0" w:beforeAutospacing="0" w:after="0" w:afterAutospacing="0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физическое;</w:t>
      </w:r>
    </w:p>
    <w:p w:rsidR="004E1FA4" w:rsidRPr="004E1FA4" w:rsidRDefault="004E1FA4" w:rsidP="004E1FA4">
      <w:pPr>
        <w:widowControl w:val="0"/>
        <w:tabs>
          <w:tab w:val="left" w:pos="0"/>
        </w:tabs>
        <w:spacing w:before="0" w:beforeAutospacing="0" w:after="0" w:afterAutospacing="0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познавательное;</w:t>
      </w:r>
    </w:p>
    <w:p w:rsidR="004E1FA4" w:rsidRPr="004E1FA4" w:rsidRDefault="004E1FA4" w:rsidP="004E1FA4">
      <w:pPr>
        <w:widowControl w:val="0"/>
        <w:tabs>
          <w:tab w:val="left" w:pos="0"/>
        </w:tabs>
        <w:spacing w:before="0" w:beforeAutospacing="0" w:after="0" w:afterAutospacing="0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речевое;</w:t>
      </w:r>
    </w:p>
    <w:p w:rsidR="004E1FA4" w:rsidRPr="004E1FA4" w:rsidRDefault="004E1FA4" w:rsidP="004E1FA4">
      <w:pPr>
        <w:widowControl w:val="0"/>
        <w:tabs>
          <w:tab w:val="left" w:pos="0"/>
        </w:tabs>
        <w:spacing w:before="0" w:beforeAutospacing="0" w:after="0" w:afterAutospacing="0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социально-коммуникативное.</w:t>
      </w:r>
    </w:p>
    <w:p w:rsidR="004E1FA4" w:rsidRPr="004E1FA4" w:rsidRDefault="004E1FA4" w:rsidP="004E1FA4">
      <w:pPr>
        <w:widowControl w:val="0"/>
        <w:tabs>
          <w:tab w:val="left" w:pos="0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3.1.3. с ограниченными возможностями здоровья и (или) часто болеющих детей;</w:t>
      </w:r>
    </w:p>
    <w:p w:rsidR="004E1FA4" w:rsidRPr="004E1FA4" w:rsidRDefault="004E1FA4" w:rsidP="004E1FA4">
      <w:pPr>
        <w:widowControl w:val="0"/>
        <w:tabs>
          <w:tab w:val="left" w:pos="0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3.1.4. с устойчивой </w:t>
      </w:r>
      <w:proofErr w:type="spellStart"/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дезадаптацией</w:t>
      </w:r>
      <w:proofErr w:type="spellEnd"/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неспособностью к освоению образовательных программ в условиях большого детского коллектива;</w:t>
      </w:r>
    </w:p>
    <w:p w:rsidR="004E1FA4" w:rsidRPr="004E1FA4" w:rsidRDefault="004E1FA4" w:rsidP="004E1FA4">
      <w:pPr>
        <w:widowControl w:val="0"/>
        <w:tabs>
          <w:tab w:val="left" w:pos="0"/>
          <w:tab w:val="left" w:pos="714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3.1.5. длительно отсутствующих детей в течение учебного года.</w:t>
      </w:r>
    </w:p>
    <w:p w:rsidR="004E1FA4" w:rsidRPr="004E1FA4" w:rsidRDefault="004E1FA4" w:rsidP="004E1FA4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3.2. Индивидуальные учебные планы являются приложением к основной образовательной программе дошкольного образования, учебно-тематическому плану дошкольного образовательного учреждения на текущий учебный год.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1FA4" w:rsidRPr="004E1FA4" w:rsidRDefault="004E1FA4" w:rsidP="004E1F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Индивидуальный учебный план</w:t>
      </w:r>
    </w:p>
    <w:p w:rsidR="004E1FA4" w:rsidRPr="004E1FA4" w:rsidRDefault="004E1FA4" w:rsidP="004E1FA4">
      <w:pPr>
        <w:pStyle w:val="a7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4.1. Индивидуальный учебный план ДОУ является одним из основных механизмов, обеспечивающих освоение Образовательной программы дошкольного образования на основе индивидуализации её содержания с учетом особенностей и образовательных потребностей конкретного воспитанника, прежде всего,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 (ФГОС ДО).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4.2. Индивидуальные учебные планы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 (ФГОС ДО).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4.3. Индивидуальные учебные планы разрабатываются с участием родителей (законных представителей) воспитанника.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4.4. Формы организации образовательного процесса в рамках реализации Образовательной программы дошкольного образования определяет само дошкольное образовательное учреждение.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4.5. В целях обеспечения индивидуальных потребностей воспитанников индивидуальный учебный план предусматривает время: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увеличение учебных часов, отводимых на непосредственную образовательную деятельность,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 и чтения);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введение заданий, обеспечивающих различные интересы воспитанников дошкольного образовательного учреждения.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 (ФГОС ДО), основываясь на совокупности образовательных областей, которые обеспечивает разностороннее развитие детей: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коммуникативно-личностное развитие;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познавательно-речевое развитие;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художественно-эстетическое развитие;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физическое развитие.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4.7. Условия реализации индивидуального учебного плана должны строго соответствовать условиям реализации Образовательной программы дошкольного образования, установленному Федеральному государственному образовательному стандарту дошкольного образования.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1FA4" w:rsidRPr="004E1FA4" w:rsidRDefault="004E1FA4" w:rsidP="004E1F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Структура и содержание индивидуального учебного плана</w:t>
      </w:r>
    </w:p>
    <w:p w:rsidR="004E1FA4" w:rsidRPr="004E1FA4" w:rsidRDefault="004E1FA4" w:rsidP="004E1FA4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Структура индивидуальных учебных планов в ДОУ определяется дошкольной образовательной организацией.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Содержание индивидуального учебного плана должно: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обеспечивать преемственность содержания основной образовательной программы дошкольного образования (ООП ДО), образовательной программы дошкольного образовательного учреждения;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соответствовать требованиям Федерального государственного образовательного стандарта дошкольного образования (ФГОС ДО);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соответствовать требованиям федерального компонента государственного образовательного стандарта (при реализации);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содержанию основной образовательной программы дошкольного образования;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специфике и традициям дошкольного образовательного учреждения;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запросам участников образовательных отношений.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Содержание индивидуального учебного плана дошкольного образования определяется: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5.3.1. Обязательными занятиями, осуществляемыми в процессе организации различных видов детской деятельности: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музыка;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познавательная деятельность;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речевое развитие, ознакомление с художественной литературой;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художественное творчество;</w:t>
      </w:r>
    </w:p>
    <w:p w:rsidR="004E1FA4" w:rsidRPr="004E1FA4" w:rsidRDefault="004E1FA4" w:rsidP="004E1FA4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социально-коммуникативная деятельность.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5.3.2. Учебные предметы, курсы, выбираемые родителями (законными представителями) воспитанников дошкольного образовательного учреждения.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1FA4" w:rsidRPr="004E1FA4" w:rsidRDefault="004E1FA4" w:rsidP="004E1FA4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Порядок разработки индивидуального учебного плана</w:t>
      </w:r>
    </w:p>
    <w:p w:rsidR="004E1FA4" w:rsidRPr="004E1FA4" w:rsidRDefault="004E1FA4" w:rsidP="004E1FA4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</w:pPr>
      <w:r w:rsidRPr="004E1FA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ru-RU" w:eastAsia="ru-RU" w:bidi="ru-RU"/>
        </w:rPr>
        <w:t>6.1. Индивидуальный учебный план разрабатывается и утверждается в дошкольном образовательном учреждении после мониторинга воспитанников в начале учебного года.</w:t>
      </w:r>
    </w:p>
    <w:p w:rsidR="004E1FA4" w:rsidRPr="004E1FA4" w:rsidRDefault="004E1FA4" w:rsidP="004E1FA4">
      <w:pPr>
        <w:widowControl w:val="0"/>
        <w:tabs>
          <w:tab w:val="left" w:pos="0"/>
        </w:tabs>
        <w:spacing w:before="0" w:beforeAutospacing="0" w:after="0" w:afterAutospacing="0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6.2. Учебно-тематические планы по индивидуальному учебному плану составляет педагог или группа педагогических работников дошкольного образовательного учреждения. </w:t>
      </w:r>
    </w:p>
    <w:p w:rsidR="004E1FA4" w:rsidRPr="004E1FA4" w:rsidRDefault="004E1FA4" w:rsidP="004E1FA4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right="-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6.3. Подбор материалов, списки воспитанников ДОУ и обоснования для разрешения работать по индивидуальным учебным планам готовятся педагогическим работником, реализующим основную образовательную программу.</w:t>
      </w:r>
    </w:p>
    <w:p w:rsidR="004E1FA4" w:rsidRPr="004E1FA4" w:rsidRDefault="004E1FA4" w:rsidP="004E1FA4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right="-8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6.4. Данные материалы рассматриваются на Педагогическом совете дошкольного образовательного учреждения. Результаты доводятся до сведения родителей (законных представителей) воспитанника.</w:t>
      </w:r>
    </w:p>
    <w:p w:rsidR="004E1FA4" w:rsidRPr="004E1FA4" w:rsidRDefault="004E1FA4" w:rsidP="004E1FA4">
      <w:pPr>
        <w:widowControl w:val="0"/>
        <w:tabs>
          <w:tab w:val="left" w:pos="0"/>
          <w:tab w:val="left" w:pos="560"/>
        </w:tabs>
        <w:spacing w:before="0" w:beforeAutospacing="0" w:after="0" w:afterAutospacing="0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6.5. Обобщенные результаты поступают к заместителю заведующего (старшему воспитателю), систематизируются, группируются и выносятся на рассмотрение Педагогического совета дошкольного образовательного учреждения.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1FA4" w:rsidRPr="00491F38" w:rsidRDefault="004E1FA4" w:rsidP="00491F3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Последовательность действий участников образовательных отношений при формировании индивидуального учебного плана</w:t>
      </w:r>
    </w:p>
    <w:p w:rsidR="00491F38" w:rsidRPr="00491F38" w:rsidRDefault="00491F38" w:rsidP="00491F38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7.1. Родители (законные представители) воспитанников ДОУ информируются педагогическим работником о возможности обучения ребенка по индивидуальному учебному плану в соответствии с установленными требованиями, в том числе с требованиями, установленными настоящим</w:t>
      </w: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Положением, 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желании родителей воспитанника детского сада осуществлять обучение по индивидуальному учебному плану.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7.2. При составлении индивидуального учебного плана педагог предлагает родителям (законным представителям) воспитанника ознакомиться: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Образовательной программой дошкольного образования;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предлагаемым дошкольным образовательным учреждением учебным планом;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порядком работы по составлению индивидуального учебного плана в дальнейшем и условиями его реализации.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7.3.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Образовательной программой дошкольного образования, для включения в индивидуальный учебный план.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7.4. 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 дошкольного образовательного учреждения. 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7.5. 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 детского сада, с другой стороны.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7.6. После согласования окончательный вариант учебного плана передаётся ответственному лицу за координацию работы по составлению и реализации индивидуальных учебных планов.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7.7. Индивидуальный учебный план согласовывается ответственным лицом ДОУ за координацию работы по составлению индивидуальных учебных планов и утверждается заведующим дошкольным образовательным учреждением.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7.8. Конкретные сроки составления и утверждения индивидуальных учебных планов устанавливаются распорядительным актом заведующего дошкольным образовательным учреждением. </w:t>
      </w:r>
      <w:r w:rsidRPr="004E1FA4">
        <w:rPr>
          <w:rFonts w:ascii="Times New Roman" w:eastAsia="Times New Roman" w:hAnsi="Times New Roman" w:cs="Times New Roman"/>
          <w:color w:val="FFFFFF"/>
          <w:sz w:val="2"/>
          <w:szCs w:val="2"/>
          <w:lang w:val="ru-RU" w:eastAsia="ru-RU"/>
        </w:rPr>
        <w:t>Источник https://ohrana-tryda.com/node/2201/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7.9. Выбор занятий, форм работы для включения в индивидуальный учебный план осуществляется с использованием форм поддержки составления и реализации индивидуального </w:t>
      </w: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учебного плана, определяемых детским садом, с учётом личностных особенностей ребенка, а также с учётом особенностей конкретного индивидуального учебного плана.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1FA4" w:rsidRPr="00491F38" w:rsidRDefault="004E1FA4" w:rsidP="00491F3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Порядок утверждения и внесения изменений в индивидуальный учебный план</w:t>
      </w:r>
    </w:p>
    <w:p w:rsidR="00491F38" w:rsidRPr="00491F38" w:rsidRDefault="00491F38" w:rsidP="00491F38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 Порядок утверждения индивидуального учебного плана ДОУ предполагает следующие этапы: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8.1.1. Индивидуальный учебный план утверждается на установочном Педагогическом совете, закрепляется приказом по дошкольному образовательному учреждению "О внесении изменений в основную образовательную программу дошкольного образования ДОУ".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8.2. Педагоги, которые будут работать с воспитанниками, реализующими индивидуальный учебный план, разрабатывают рабочую (</w:t>
      </w:r>
      <w:proofErr w:type="spellStart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proofErr w:type="spellEnd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программу (ы) учебного (</w:t>
      </w:r>
      <w:proofErr w:type="spellStart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ых</w:t>
      </w:r>
      <w:proofErr w:type="spellEnd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предмета (</w:t>
      </w:r>
      <w:proofErr w:type="spellStart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proofErr w:type="spellEnd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курса(</w:t>
      </w:r>
      <w:proofErr w:type="spellStart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proofErr w:type="spellEnd"/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 соответствии с Положением о рабочей программе учебного предмета, курса в дошкольном образовательном учреждении (или используют имеющиеся программы, прописанные в ООП ДОУ).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 Порядок внесения изменений и (или) дополнений в индивидуальный учебный план включает следующее: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8.3.1. Основанием для внесения изменений и (или) дополнений в индивидуальный учебный план может быть: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изменение в законодательных актах;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изменение статуса дошкольного образовательного учреждения;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кадровые изменения;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отсутствие спроса со стороны родителей (законных представителей) воспитанников.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8.3.2. Все изменения и (или) дополнения, вносимые в индивидуальный учебный план в течение учебного года, должны быть согласованы с заместителем заведующего (старшим воспитателем), курирующим данное направление (или) иным лицом, имеющим соответствующие полномочия, и закреплены приказом по детскому саду "О внесении изменений и (или) дополнений в основную образовательную программу дошкольного образования ДОУ".</w:t>
      </w:r>
    </w:p>
    <w:p w:rsidR="004E1FA4" w:rsidRPr="004E1FA4" w:rsidRDefault="004E1FA4" w:rsidP="004E1FA4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2" w:name="bookmark6"/>
    </w:p>
    <w:p w:rsidR="004E1FA4" w:rsidRPr="00491F38" w:rsidRDefault="004E1FA4" w:rsidP="00491F3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Ответственность</w:t>
      </w:r>
    </w:p>
    <w:p w:rsidR="00491F38" w:rsidRPr="00491F38" w:rsidRDefault="00491F38" w:rsidP="00491F38">
      <w:pPr>
        <w:pStyle w:val="a7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9.1. Ответственность за составление индивидуального учебного плана несут участники образовательных отношений дошкольного образовательного учреждения в порядке, установленном действующим законодательством Российской Федерации.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9.2. В ДОУ распорядительным актом заведующего назначается ответственное лицо за координацию работы по составлению индивидуальных учебных планов.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9.3. Ответственное лицо за координацию работы по составлению индивидуальных учебных планов в ДОУ обеспечивает: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организацию работы с педагогами по составлению индивидуальных учебных планов в строгом соответствии с Федеральным государственным образовательным стандартом дошкольного образования (ФГОС ДО);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соответствия индивидуальных учебных планов Федеральному государственному образовательному стандарту дошкольного образования;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взаимодействие с участниками образовательных отношений ДОУ по вопросам составления индивидуальных учебных планов;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организацию методического обеспечения по вопросам составления индивидуальных учебных планов;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анализ работы в ДОУ по вопросам составления индивидуальных учебных планов и представление его результатов органам управления дошкольным образовательным учреждением; </w:t>
      </w:r>
      <w:r w:rsidR="004E1FA4" w:rsidRPr="004E1FA4">
        <w:rPr>
          <w:rFonts w:ascii="Times New Roman" w:eastAsia="Times New Roman" w:hAnsi="Times New Roman" w:cs="Times New Roman"/>
          <w:color w:val="FFFFFF"/>
          <w:sz w:val="8"/>
          <w:szCs w:val="8"/>
          <w:lang w:val="ru-RU" w:eastAsia="ru-RU"/>
        </w:rPr>
        <w:t>оригинал положения http://ohrana-tryda.com/node/2201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решение иных вопросов, связанных с составлением индивидуальных учебных планов в дошкольном образовательном учреждении.</w:t>
      </w:r>
    </w:p>
    <w:p w:rsidR="004E1FA4" w:rsidRPr="004E1FA4" w:rsidRDefault="004E1FA4" w:rsidP="00491F38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9.4. Лицо, ответственное за координацию работы по составлению индивидуальных учебных планов в ДОУ в своей деятельности руководствуется: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требованиями действующего законодательства и иных нормативно-правовых актов в сфере 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образования;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распорядительными актами заведующего дошкольным образовательным учреждением;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Уставом дошкольного образовательного учреждения;</w:t>
      </w:r>
    </w:p>
    <w:p w:rsidR="004E1FA4" w:rsidRPr="004E1FA4" w:rsidRDefault="00491F38" w:rsidP="00491F38">
      <w:pPr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1F3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E1FA4" w:rsidRPr="004E1F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настоящим Положением.</w:t>
      </w:r>
    </w:p>
    <w:p w:rsidR="004E1FA4" w:rsidRPr="004E1FA4" w:rsidRDefault="004E1FA4" w:rsidP="004E1FA4">
      <w:pPr>
        <w:keepNext/>
        <w:keepLines/>
        <w:widowControl w:val="0"/>
        <w:tabs>
          <w:tab w:val="left" w:pos="0"/>
          <w:tab w:val="left" w:pos="1038"/>
        </w:tabs>
        <w:spacing w:before="0" w:beforeAutospacing="0" w:after="0" w:afterAutospacing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bookmarkEnd w:id="2"/>
    <w:p w:rsidR="004E1FA4" w:rsidRPr="00491F38" w:rsidRDefault="004E1FA4" w:rsidP="00491F38">
      <w:pPr>
        <w:pStyle w:val="a7"/>
        <w:numPr>
          <w:ilvl w:val="0"/>
          <w:numId w:val="1"/>
        </w:num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  <w:r w:rsidRPr="00491F38"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  <w:t>Заключительные положения</w:t>
      </w:r>
    </w:p>
    <w:p w:rsidR="00491F38" w:rsidRPr="00491F38" w:rsidRDefault="00491F38" w:rsidP="00491F38">
      <w:pPr>
        <w:pStyle w:val="a7"/>
        <w:spacing w:before="0" w:beforeAutospacing="0" w:after="0" w:afterAutospacing="0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lang w:val="ru-RU" w:eastAsia="ru-RU"/>
        </w:rPr>
      </w:pPr>
    </w:p>
    <w:p w:rsidR="004E1FA4" w:rsidRPr="004E1FA4" w:rsidRDefault="004E1FA4" w:rsidP="00491F3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E1FA4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10.1. Настоящее </w:t>
      </w:r>
      <w:hyperlink r:id="rId8" w:history="1">
        <w:r w:rsidRPr="004E1FA4">
          <w:rPr>
            <w:rFonts w:ascii="Times New Roman" w:eastAsia="Arial Unicode MS" w:hAnsi="Times New Roman" w:cs="Times New Roman"/>
            <w:sz w:val="24"/>
            <w:szCs w:val="24"/>
            <w:lang w:val="ru-RU" w:eastAsia="ru-RU" w:bidi="ru-RU"/>
          </w:rPr>
          <w:t>Положение об индивидуальном учебном плане</w:t>
        </w:r>
      </w:hyperlink>
      <w:r w:rsidRPr="004E1FA4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 xml:space="preserve"> является локальным нормативным актом ДОУ, принимается на</w:t>
      </w:r>
      <w:r w:rsidRPr="004E1FA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4E1FA4" w:rsidRPr="004E1FA4" w:rsidRDefault="004E1FA4" w:rsidP="00491F38">
      <w:pPr>
        <w:spacing w:before="0" w:beforeAutospacing="0" w:after="0" w:afterAutospacing="0"/>
        <w:ind w:right="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</w:pPr>
      <w:r w:rsidRPr="004E1FA4">
        <w:rPr>
          <w:rFonts w:ascii="Times New Roman" w:eastAsia="Times New Roman" w:hAnsi="Times New Roman" w:cs="Times New Roman"/>
          <w:color w:val="000000"/>
          <w:sz w:val="24"/>
          <w:szCs w:val="27"/>
          <w:lang w:val="ru-RU"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E1FA4" w:rsidRPr="004E1FA4" w:rsidRDefault="004E1FA4" w:rsidP="00491F3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E1FA4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10.3. Настоящее Положение принимается на неопределенный срок. Изменения и дополнения к</w:t>
      </w:r>
      <w:r w:rsidRPr="004E1FA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Положению принимаются в порядке, предусмотренном п.10.1 настоящего Положения.</w:t>
      </w:r>
    </w:p>
    <w:p w:rsidR="00345264" w:rsidRPr="00491F38" w:rsidRDefault="004E1FA4" w:rsidP="00491F38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4E1FA4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902BC" w:rsidRPr="004E1FA4" w:rsidTr="00F8772C">
        <w:tc>
          <w:tcPr>
            <w:tcW w:w="5098" w:type="dxa"/>
          </w:tcPr>
          <w:p w:rsidR="00491F38" w:rsidRDefault="00491F38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  <w:p w:rsidR="00491F38" w:rsidRPr="00F8772C" w:rsidRDefault="00491F38" w:rsidP="001B3B66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F8772C" w:rsidRDefault="00F8772C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E6A5D" w:rsidRPr="004E1FA4" w:rsidTr="000236BB">
        <w:tc>
          <w:tcPr>
            <w:tcW w:w="5098" w:type="dxa"/>
          </w:tcPr>
          <w:p w:rsidR="008E6A5D" w:rsidRPr="00F8772C" w:rsidRDefault="008E6A5D" w:rsidP="008E6A5D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491F38" w:rsidRPr="006D287D" w:rsidRDefault="00491F38" w:rsidP="00491F3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491F38" w:rsidRPr="006D287D" w:rsidRDefault="00491F38" w:rsidP="00491F3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  <w:p w:rsidR="008E6A5D" w:rsidRPr="00F8772C" w:rsidRDefault="008E6A5D" w:rsidP="008E6A5D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8E6A5D" w:rsidRDefault="008E6A5D" w:rsidP="000236BB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8E6A5D">
              <w:rPr>
                <w:color w:val="000000"/>
                <w:sz w:val="24"/>
                <w:szCs w:val="24"/>
              </w:rPr>
              <w:t>СОГЛАСОВАНО</w:t>
            </w:r>
          </w:p>
          <w:p w:rsidR="00491F38" w:rsidRDefault="00491F38" w:rsidP="00491F3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</w:p>
          <w:p w:rsidR="00491F38" w:rsidRPr="00491F38" w:rsidRDefault="00491F38" w:rsidP="00491F38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91F38">
              <w:rPr>
                <w:color w:val="000000"/>
                <w:sz w:val="24"/>
                <w:szCs w:val="24"/>
              </w:rPr>
              <w:t>родительского собрания</w:t>
            </w:r>
          </w:p>
          <w:p w:rsidR="008E6A5D" w:rsidRPr="008E6A5D" w:rsidRDefault="00491F38" w:rsidP="00491F3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</w:tr>
    </w:tbl>
    <w:p w:rsidR="008E6A5D" w:rsidRPr="006D287D" w:rsidRDefault="008E6A5D" w:rsidP="001B3B66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A255AC">
      <w:footerReference w:type="even" r:id="rId9"/>
      <w:footerReference w:type="default" r:id="rId10"/>
      <w:pgSz w:w="11907" w:h="16839"/>
      <w:pgMar w:top="1134" w:right="567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09" w:rsidRDefault="00D82809">
      <w:pPr>
        <w:spacing w:before="0" w:after="0"/>
      </w:pPr>
      <w:r>
        <w:separator/>
      </w:r>
    </w:p>
  </w:endnote>
  <w:endnote w:type="continuationSeparator" w:id="0">
    <w:p w:rsidR="00D82809" w:rsidRDefault="00D828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D828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D8280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9pt;margin-top:758.7pt;width:4.1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91F38" w:rsidRPr="00491F38">
                  <w:rPr>
                    <w:b/>
                    <w:bCs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09" w:rsidRDefault="00D82809">
      <w:pPr>
        <w:spacing w:before="0" w:after="0"/>
      </w:pPr>
      <w:r>
        <w:separator/>
      </w:r>
    </w:p>
  </w:footnote>
  <w:footnote w:type="continuationSeparator" w:id="0">
    <w:p w:rsidR="00D82809" w:rsidRDefault="00D828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F02"/>
    <w:multiLevelType w:val="hybridMultilevel"/>
    <w:tmpl w:val="924ABE8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5415E"/>
    <w:multiLevelType w:val="hybridMultilevel"/>
    <w:tmpl w:val="CBA2843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DFF"/>
    <w:multiLevelType w:val="hybridMultilevel"/>
    <w:tmpl w:val="1F962DA4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FE3"/>
    <w:multiLevelType w:val="hybridMultilevel"/>
    <w:tmpl w:val="F080FFD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3FD4"/>
    <w:multiLevelType w:val="hybridMultilevel"/>
    <w:tmpl w:val="F7BA1E7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43A0"/>
    <w:multiLevelType w:val="hybridMultilevel"/>
    <w:tmpl w:val="05DACC3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56D9"/>
    <w:multiLevelType w:val="hybridMultilevel"/>
    <w:tmpl w:val="FE06D15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70AEE"/>
    <w:multiLevelType w:val="hybridMultilevel"/>
    <w:tmpl w:val="1E18077C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70E1D"/>
    <w:multiLevelType w:val="hybridMultilevel"/>
    <w:tmpl w:val="2542E1A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12FA3"/>
    <w:multiLevelType w:val="hybridMultilevel"/>
    <w:tmpl w:val="57385E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5EB4"/>
    <w:multiLevelType w:val="hybridMultilevel"/>
    <w:tmpl w:val="D9DEBC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C727D"/>
    <w:multiLevelType w:val="hybridMultilevel"/>
    <w:tmpl w:val="0D48F3D6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E252D"/>
    <w:multiLevelType w:val="hybridMultilevel"/>
    <w:tmpl w:val="A646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7FE7"/>
    <w:multiLevelType w:val="hybridMultilevel"/>
    <w:tmpl w:val="46C8CD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F66B8"/>
    <w:multiLevelType w:val="hybridMultilevel"/>
    <w:tmpl w:val="D77EB2F8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265C"/>
    <w:multiLevelType w:val="hybridMultilevel"/>
    <w:tmpl w:val="A62205DA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670E"/>
    <w:multiLevelType w:val="hybridMultilevel"/>
    <w:tmpl w:val="BB7E89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C40D1"/>
    <w:multiLevelType w:val="hybridMultilevel"/>
    <w:tmpl w:val="B29EE462"/>
    <w:lvl w:ilvl="0" w:tplc="BC767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8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8"/>
  </w:num>
  <w:num w:numId="19">
    <w:abstractNumId w:val="19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40FD"/>
    <w:rsid w:val="00050F3B"/>
    <w:rsid w:val="0006096C"/>
    <w:rsid w:val="00065EA3"/>
    <w:rsid w:val="00074F37"/>
    <w:rsid w:val="000902BC"/>
    <w:rsid w:val="000D51FB"/>
    <w:rsid w:val="000F1613"/>
    <w:rsid w:val="001256A9"/>
    <w:rsid w:val="00135344"/>
    <w:rsid w:val="0014123F"/>
    <w:rsid w:val="00170E60"/>
    <w:rsid w:val="0017396D"/>
    <w:rsid w:val="0018096A"/>
    <w:rsid w:val="001937CF"/>
    <w:rsid w:val="001B3B66"/>
    <w:rsid w:val="001D03A9"/>
    <w:rsid w:val="001F0936"/>
    <w:rsid w:val="001F2948"/>
    <w:rsid w:val="00242798"/>
    <w:rsid w:val="00244BAD"/>
    <w:rsid w:val="00275E20"/>
    <w:rsid w:val="002D33B1"/>
    <w:rsid w:val="002D3591"/>
    <w:rsid w:val="00345264"/>
    <w:rsid w:val="003514A0"/>
    <w:rsid w:val="003666B6"/>
    <w:rsid w:val="003F3857"/>
    <w:rsid w:val="00401A0B"/>
    <w:rsid w:val="00406FA8"/>
    <w:rsid w:val="0041231E"/>
    <w:rsid w:val="0043424B"/>
    <w:rsid w:val="00491F38"/>
    <w:rsid w:val="004C44BE"/>
    <w:rsid w:val="004E1FA4"/>
    <w:rsid w:val="004E653A"/>
    <w:rsid w:val="004F7E17"/>
    <w:rsid w:val="005A05CE"/>
    <w:rsid w:val="005A05DF"/>
    <w:rsid w:val="005D4C33"/>
    <w:rsid w:val="00653AF6"/>
    <w:rsid w:val="0067265E"/>
    <w:rsid w:val="006D287D"/>
    <w:rsid w:val="00726CBD"/>
    <w:rsid w:val="008101B9"/>
    <w:rsid w:val="00835162"/>
    <w:rsid w:val="0086167A"/>
    <w:rsid w:val="008E6A5D"/>
    <w:rsid w:val="00983435"/>
    <w:rsid w:val="009E5B0D"/>
    <w:rsid w:val="009F0137"/>
    <w:rsid w:val="00A204B4"/>
    <w:rsid w:val="00A255AC"/>
    <w:rsid w:val="00A361BA"/>
    <w:rsid w:val="00A66BF5"/>
    <w:rsid w:val="00A95719"/>
    <w:rsid w:val="00B223E4"/>
    <w:rsid w:val="00B4060E"/>
    <w:rsid w:val="00B73A5A"/>
    <w:rsid w:val="00BA2364"/>
    <w:rsid w:val="00BD1C53"/>
    <w:rsid w:val="00BF4773"/>
    <w:rsid w:val="00C53FED"/>
    <w:rsid w:val="00C77335"/>
    <w:rsid w:val="00CA1724"/>
    <w:rsid w:val="00D57BA6"/>
    <w:rsid w:val="00D82809"/>
    <w:rsid w:val="00DA53D7"/>
    <w:rsid w:val="00DB72DA"/>
    <w:rsid w:val="00DC1BF5"/>
    <w:rsid w:val="00DF2652"/>
    <w:rsid w:val="00E438A1"/>
    <w:rsid w:val="00E47EBB"/>
    <w:rsid w:val="00E921A0"/>
    <w:rsid w:val="00E9799D"/>
    <w:rsid w:val="00EE7B11"/>
    <w:rsid w:val="00F01E19"/>
    <w:rsid w:val="00F30F0E"/>
    <w:rsid w:val="00F8228F"/>
    <w:rsid w:val="00F8772C"/>
    <w:rsid w:val="00F96C80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05581A71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7137-A4D0-4065-B5C6-D37A2349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21</cp:revision>
  <cp:lastPrinted>2022-03-16T13:26:00Z</cp:lastPrinted>
  <dcterms:created xsi:type="dcterms:W3CDTF">2022-02-02T13:14:00Z</dcterms:created>
  <dcterms:modified xsi:type="dcterms:W3CDTF">2022-03-16T13:54:00Z</dcterms:modified>
</cp:coreProperties>
</file>