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726CBD" w:rsidTr="00506254">
        <w:tc>
          <w:tcPr>
            <w:tcW w:w="4644" w:type="dxa"/>
            <w:gridSpan w:val="3"/>
          </w:tcPr>
          <w:p w:rsidR="00EE7B11" w:rsidRPr="00726CBD" w:rsidRDefault="00726CBD" w:rsidP="008616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26CBD">
              <w:rPr>
                <w:b/>
                <w:bCs/>
                <w:color w:val="000000"/>
                <w:sz w:val="24"/>
                <w:szCs w:val="24"/>
                <w:lang w:bidi="ru-RU"/>
              </w:rPr>
              <w:t>об организации работы по охране труда и обеспечению безопасности образовательной деятельности</w:t>
            </w:r>
          </w:p>
          <w:p w:rsidR="00983435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  <w:p w:rsidR="00726CBD" w:rsidRPr="00DB72DA" w:rsidRDefault="00726CBD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726CBD" w:rsidRPr="00726CBD" w:rsidRDefault="00726CBD" w:rsidP="00726CBD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1.1. Настоящее 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 xml:space="preserve">Положение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разработано на основе Трудового Кодекса Российской Федерации, </w:t>
      </w:r>
      <w:r w:rsidRPr="00726CBD">
        <w:rPr>
          <w:rFonts w:eastAsia="Arial Unicode MS" w:cstheme="minorHAnsi"/>
          <w:color w:val="1E2120"/>
          <w:sz w:val="24"/>
          <w:szCs w:val="24"/>
          <w:shd w:val="clear" w:color="auto" w:fill="FFFFFF"/>
          <w:lang w:val="ru-RU" w:eastAsia="ru-RU" w:bidi="ru-RU"/>
        </w:rPr>
        <w:t xml:space="preserve">Типового положения о системе управления охраной труда, утвержденного Приказом Минтруда РФ №438н от 19.08.2016г, в соответствии с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Рекомендациями по организации работы службы охраны труда в организации </w:t>
      </w:r>
      <w:r w:rsidRPr="00726CBD">
        <w:rPr>
          <w:rFonts w:eastAsia="Times New Roman" w:cstheme="minorHAnsi"/>
          <w:sz w:val="24"/>
          <w:szCs w:val="24"/>
          <w:lang w:val="ru-RU" w:eastAsia="ru-RU"/>
        </w:rPr>
        <w:t xml:space="preserve">в ред. Приказа Минтруда России от 12.02.2014 № 96,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Уставом и Правилами внутреннего трудового распорядка </w:t>
      </w:r>
      <w:r w:rsidR="00242798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ДОУ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FF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1.2. Законодательной и нормативной основой деятельности ДОУ по охране труда и безопасности жизнедеятельности 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настоящее</w:t>
      </w:r>
      <w:r w:rsidRPr="00726CBD">
        <w:rPr>
          <w:rFonts w:eastAsia="Arial Unicode MS" w:cstheme="minorHAnsi"/>
          <w:color w:val="0000FF"/>
          <w:sz w:val="24"/>
          <w:szCs w:val="24"/>
          <w:lang w:val="ru-RU" w:eastAsia="ru-RU" w:bidi="ru-RU"/>
        </w:rPr>
        <w:t xml:space="preserve"> 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Положение, а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также нормативные правовые акты по охране труда, приказы, распоряжения Минобразования Российской Федерации. </w:t>
      </w:r>
    </w:p>
    <w:p w:rsidR="00726CBD" w:rsidRPr="00726CBD" w:rsidRDefault="00726CBD" w:rsidP="00726CBD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 xml:space="preserve">1.3. Данное </w:t>
      </w:r>
      <w:hyperlink r:id="rId5" w:history="1">
        <w:r w:rsidRPr="00726CBD">
          <w:rPr>
            <w:rFonts w:eastAsia="Times New Roman" w:cstheme="minorHAnsi"/>
            <w:sz w:val="24"/>
            <w:szCs w:val="24"/>
            <w:lang w:val="ru-RU" w:eastAsia="ru-RU"/>
          </w:rPr>
          <w:t>Положение</w:t>
        </w:r>
      </w:hyperlink>
      <w:r w:rsidRPr="00726CBD">
        <w:rPr>
          <w:rFonts w:eastAsia="Times New Roman" w:cstheme="minorHAnsi"/>
          <w:sz w:val="24"/>
          <w:szCs w:val="24"/>
          <w:lang w:val="ru-RU" w:eastAsia="ru-RU"/>
        </w:rPr>
        <w:t xml:space="preserve"> является</w:t>
      </w:r>
      <w:r w:rsidRPr="00726CBD">
        <w:rPr>
          <w:rFonts w:eastAsia="Times New Roman" w:cstheme="minorHAnsi"/>
          <w:color w:val="0000FF"/>
          <w:sz w:val="24"/>
          <w:szCs w:val="24"/>
          <w:lang w:val="ru-RU" w:eastAsia="ru-RU"/>
        </w:rPr>
        <w:t xml:space="preserve"> </w:t>
      </w:r>
      <w:r w:rsidRPr="00726CBD">
        <w:rPr>
          <w:rFonts w:eastAsia="Times New Roman" w:cstheme="minorHAnsi"/>
          <w:sz w:val="24"/>
          <w:szCs w:val="24"/>
          <w:lang w:val="ru-RU" w:eastAsia="ru-RU"/>
        </w:rPr>
        <w:t>локальным нормативным актом, регламентирует деятельность дошкольного образовательного учреждения по вопросам организации работы по охране труда и обеспечению безопасности образовательной деятельности.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1.4. Главной целью организации работы по охране труда и безопасности жизнедеятельности в дошкольном образовательном учреждении является сохранение жизни и здоровья работников и воспитанников в процессе трудовой и образовательной деятельности.</w:t>
      </w:r>
    </w:p>
    <w:p w:rsidR="00726CBD" w:rsidRPr="00726CBD" w:rsidRDefault="00726CBD" w:rsidP="00726CBD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1.5. Настоящее Положение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безопасности образовательной деятельности.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1.6. Общее управление работой по охране труда в дошкольной образовательной организации осуществляет заведующий.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наличие обязательной документации.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1.8. Ответственный по охране труда подчиняется непосредственно заведующему дошкольным образовательным учреждением. Ответственный по охране труда назначается и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освобождается от обязанностей приказом заведующего.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1.9. Ответственным по охране труда в ДОУ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охране труда систематическое повышение квалификации не реже одного раза в три года.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1.10. Изменения и дополнения в настоящее Положение вносятся с учетом мнения Общего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собрания работников дошкольного образовательного учреждения. Срок действия данного Положения не ограничен. Положение действует до принятия нового.</w:t>
      </w:r>
    </w:p>
    <w:p w:rsidR="00726CBD" w:rsidRPr="00726CBD" w:rsidRDefault="00726CBD" w:rsidP="00726CBD">
      <w:pPr>
        <w:widowControl w:val="0"/>
        <w:tabs>
          <w:tab w:val="left" w:pos="0"/>
          <w:tab w:val="left" w:pos="466"/>
        </w:tabs>
        <w:spacing w:before="0" w:beforeAutospacing="0" w:after="0" w:afterAutospacing="0" w:line="276" w:lineRule="auto"/>
        <w:ind w:right="54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726CBD" w:rsidRPr="00726CBD" w:rsidRDefault="00726CBD" w:rsidP="00726CBD">
      <w:pPr>
        <w:pStyle w:val="a7"/>
        <w:keepNext/>
        <w:keepLines/>
        <w:widowControl w:val="0"/>
        <w:numPr>
          <w:ilvl w:val="0"/>
          <w:numId w:val="31"/>
        </w:numPr>
        <w:tabs>
          <w:tab w:val="left" w:pos="0"/>
          <w:tab w:val="left" w:pos="2650"/>
        </w:tabs>
        <w:spacing w:before="0" w:beforeAutospacing="0" w:after="0" w:afterAutospacing="0" w:line="276" w:lineRule="auto"/>
        <w:ind w:right="-8"/>
        <w:jc w:val="center"/>
        <w:outlineLvl w:val="6"/>
        <w:rPr>
          <w:rFonts w:eastAsia="Arial Unicode MS" w:cstheme="minorHAnsi"/>
          <w:b/>
          <w:bCs/>
          <w:sz w:val="24"/>
          <w:szCs w:val="24"/>
          <w:shd w:val="clear" w:color="auto" w:fill="FFFFFF"/>
          <w:lang w:val="ru-RU" w:eastAsia="ru-RU"/>
        </w:rPr>
      </w:pPr>
      <w:bookmarkStart w:id="0" w:name="bookmark12"/>
      <w:r w:rsidRPr="00726CBD">
        <w:rPr>
          <w:rFonts w:eastAsia="Arial Unicode MS" w:cstheme="minorHAnsi"/>
          <w:b/>
          <w:bCs/>
          <w:sz w:val="24"/>
          <w:szCs w:val="24"/>
          <w:shd w:val="clear" w:color="auto" w:fill="FFFFFF"/>
          <w:lang w:val="ru-RU" w:eastAsia="ru-RU"/>
        </w:rPr>
        <w:t>Основные задачи работы по охране труда и безопасности жизнедеятельности</w:t>
      </w:r>
      <w:bookmarkEnd w:id="0"/>
    </w:p>
    <w:p w:rsidR="00726CBD" w:rsidRPr="00726CBD" w:rsidRDefault="00726CBD" w:rsidP="00726CBD">
      <w:pPr>
        <w:pStyle w:val="a7"/>
        <w:keepNext/>
        <w:keepLines/>
        <w:widowControl w:val="0"/>
        <w:tabs>
          <w:tab w:val="left" w:pos="0"/>
          <w:tab w:val="left" w:pos="2650"/>
        </w:tabs>
        <w:spacing w:before="0" w:beforeAutospacing="0" w:after="0" w:afterAutospacing="0" w:line="276" w:lineRule="auto"/>
        <w:ind w:right="-8"/>
        <w:outlineLvl w:val="6"/>
        <w:rPr>
          <w:rFonts w:eastAsia="Arial Unicode MS" w:cstheme="minorHAnsi"/>
          <w:bCs/>
          <w:sz w:val="24"/>
          <w:szCs w:val="24"/>
          <w:shd w:val="clear" w:color="auto" w:fill="FFFFFF"/>
          <w:lang w:val="ru-RU" w:eastAsia="ru-RU"/>
        </w:rPr>
      </w:pP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</w:t>
      </w:r>
    </w:p>
    <w:p w:rsidR="00726CBD" w:rsidRPr="00726CBD" w:rsidRDefault="00726CBD" w:rsidP="00726CBD">
      <w:pPr>
        <w:widowControl w:val="0"/>
        <w:tabs>
          <w:tab w:val="left" w:pos="0"/>
          <w:tab w:val="left" w:pos="122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2.2. Организация работы по обеспечению выполнения работниками требований охраны труда.</w:t>
      </w:r>
    </w:p>
    <w:p w:rsidR="00726CBD" w:rsidRPr="00726CBD" w:rsidRDefault="00726CBD" w:rsidP="00726CBD">
      <w:pPr>
        <w:widowControl w:val="0"/>
        <w:tabs>
          <w:tab w:val="left" w:pos="0"/>
          <w:tab w:val="left" w:pos="118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726CBD" w:rsidRPr="00726CBD" w:rsidRDefault="00726CBD" w:rsidP="00726CBD">
      <w:pPr>
        <w:widowControl w:val="0"/>
        <w:tabs>
          <w:tab w:val="left" w:pos="0"/>
          <w:tab w:val="left" w:pos="117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</w:t>
      </w:r>
    </w:p>
    <w:p w:rsidR="00726CBD" w:rsidRPr="00726CBD" w:rsidRDefault="00726CBD" w:rsidP="00726CBD">
      <w:pPr>
        <w:widowControl w:val="0"/>
        <w:tabs>
          <w:tab w:val="left" w:pos="0"/>
          <w:tab w:val="left" w:pos="1299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726CBD" w:rsidRPr="00726CBD" w:rsidRDefault="00726CBD" w:rsidP="00726CBD">
      <w:pPr>
        <w:widowControl w:val="0"/>
        <w:tabs>
          <w:tab w:val="left" w:pos="0"/>
          <w:tab w:val="left" w:pos="118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</w:t>
      </w:r>
    </w:p>
    <w:p w:rsidR="00726CBD" w:rsidRPr="00726CBD" w:rsidRDefault="00726CBD" w:rsidP="00726CBD">
      <w:pPr>
        <w:widowControl w:val="0"/>
        <w:tabs>
          <w:tab w:val="left" w:pos="0"/>
          <w:tab w:val="left" w:pos="1299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726CBD" w:rsidRPr="00726CBD" w:rsidRDefault="00726CBD" w:rsidP="00726CBD">
      <w:pPr>
        <w:widowControl w:val="0"/>
        <w:tabs>
          <w:tab w:val="left" w:pos="0"/>
          <w:tab w:val="left" w:pos="118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2.8. Контроль соблюдения работниками и заведующим ДОУ законодательства и иных нормативных правовых актов по охране труда, Коллективного договора, соглашения по охране труда.</w:t>
      </w:r>
    </w:p>
    <w:p w:rsidR="00726CBD" w:rsidRPr="00726CBD" w:rsidRDefault="00726CBD" w:rsidP="00726CBD">
      <w:pPr>
        <w:widowControl w:val="0"/>
        <w:tabs>
          <w:tab w:val="left" w:pos="0"/>
          <w:tab w:val="left" w:pos="1299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2.9. Оперативный контроль состояния охраны труда и организации образовательной деятельности в дошкольном образовательном учреждении.</w:t>
      </w:r>
    </w:p>
    <w:p w:rsidR="00726CBD" w:rsidRPr="00726CBD" w:rsidRDefault="00726CBD" w:rsidP="00726CBD">
      <w:pPr>
        <w:widowControl w:val="0"/>
        <w:tabs>
          <w:tab w:val="left" w:pos="0"/>
          <w:tab w:val="left" w:pos="1299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726CBD" w:rsidRPr="00726CBD" w:rsidRDefault="00726CBD" w:rsidP="00726CBD">
      <w:pPr>
        <w:widowControl w:val="0"/>
        <w:tabs>
          <w:tab w:val="left" w:pos="0"/>
          <w:tab w:val="left" w:pos="130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</w:p>
    <w:p w:rsidR="00726CBD" w:rsidRPr="00726CBD" w:rsidRDefault="00726CBD" w:rsidP="00726CBD">
      <w:pPr>
        <w:widowControl w:val="0"/>
        <w:tabs>
          <w:tab w:val="left" w:pos="0"/>
          <w:tab w:val="left" w:pos="130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2.12. Информирование и консультирование работников дошкольного образовательного учреждения по вопросам охраны труда и безопасности жизнедеятельности.</w:t>
      </w:r>
    </w:p>
    <w:p w:rsidR="00726CBD" w:rsidRPr="00726CBD" w:rsidRDefault="00726CBD" w:rsidP="00726CBD">
      <w:pPr>
        <w:widowControl w:val="0"/>
        <w:tabs>
          <w:tab w:val="left" w:pos="0"/>
          <w:tab w:val="left" w:pos="1312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sz w:val="24"/>
          <w:szCs w:val="24"/>
          <w:lang w:val="ru-RU" w:eastAsia="ru-RU"/>
        </w:rPr>
        <w:t>2.13. Организация проведения инструктажей, обучения, проверки знаний по охране труда и безопасности жизнедеятельности работников дошкольного образовательного учреждения.</w:t>
      </w:r>
    </w:p>
    <w:p w:rsidR="00726CBD" w:rsidRPr="00726CBD" w:rsidRDefault="00726CBD" w:rsidP="00726CBD">
      <w:pPr>
        <w:widowControl w:val="0"/>
        <w:tabs>
          <w:tab w:val="left" w:pos="0"/>
          <w:tab w:val="left" w:pos="466"/>
        </w:tabs>
        <w:spacing w:before="0" w:beforeAutospacing="0" w:after="0" w:afterAutospacing="0" w:line="276" w:lineRule="auto"/>
        <w:ind w:right="54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Arial Unicode MS" w:cstheme="minorHAnsi"/>
          <w:b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b/>
          <w:sz w:val="24"/>
          <w:szCs w:val="24"/>
          <w:lang w:val="ru-RU" w:eastAsia="ru-RU" w:bidi="ru-RU"/>
        </w:rPr>
        <w:t xml:space="preserve">Основные функции </w:t>
      </w:r>
      <w:hyperlink r:id="rId6" w:history="1">
        <w:r w:rsidRPr="00726CBD">
          <w:rPr>
            <w:rFonts w:eastAsia="Arial Unicode MS" w:cstheme="minorHAnsi"/>
            <w:b/>
            <w:sz w:val="24"/>
            <w:szCs w:val="24"/>
            <w:lang w:val="ru-RU" w:eastAsia="ru-RU" w:bidi="ru-RU"/>
          </w:rPr>
          <w:t>работы по охране труда и безопасности жизнедеятельности</w:t>
        </w:r>
      </w:hyperlink>
    </w:p>
    <w:p w:rsidR="00726CBD" w:rsidRPr="00726CBD" w:rsidRDefault="00726CBD" w:rsidP="00726CBD">
      <w:pPr>
        <w:pStyle w:val="a7"/>
        <w:widowControl w:val="0"/>
        <w:tabs>
          <w:tab w:val="left" w:pos="0"/>
        </w:tabs>
        <w:spacing w:before="0" w:beforeAutospacing="0" w:after="0" w:afterAutospacing="0" w:line="276" w:lineRule="auto"/>
        <w:rPr>
          <w:rFonts w:eastAsia="Arial Unicode MS" w:cstheme="minorHAnsi"/>
          <w:sz w:val="24"/>
          <w:szCs w:val="24"/>
          <w:lang w:val="ru-RU" w:eastAsia="ru-RU" w:bidi="ru-RU"/>
        </w:rPr>
      </w:pP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3.1. Общее собрание коллектива ДОУ: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рассматривает перспективные вопросы охраны труда и обеспечения жизнедеятельности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3.2. Заведующий дошкольным образовательным учреждением: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дошкольного образовательного учреждения (по профессиям и видам работ);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выносит на обсуждение Совета педагогов, Общего собрания коллектива вопросы организации работы по охране труда в ДОУ;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3.3. Ответственный по охране труда в ДОУ: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выявляет обстоятельства несчастных случаев, происшедших с работниками, воспитанниками;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безопасность при переноске тяжестей, погрузочно-разгрузочных работах на территории ДОУ;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26CBD" w:rsidRPr="00726CBD" w:rsidRDefault="00726CBD" w:rsidP="004E653A">
      <w:pPr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осуществляет ежедневный контроль: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выполнением требований законодательных и иных нормативных правовых актов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доведением до сведения работников ДОУ, вводимых в действие новых законодательных и иных нормативных правовых актов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за своевременным проведением необходимых испытаний и технических освидетельствований оборудования, машин и механизмов;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эффективностью работы вентиляционных систем, состоянием предохранительных приспособлений защитных устройств на рабочем оборудовании;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своевременным и качественным проведением обучения, проверки знаний и всех видов инструктажей по охране труда работников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правильным расходованием средств, выделяемых на выполнение мероприятий по охране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3.4. Комиссия по охране труда дошкольного образовательного учреждения: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создается в ДОУ в начале календарного года;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проводит проверки условий охраны труда на рабочих местах, организации охраны жизни и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здоровья воспитанников и работников во время образовательной 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3.5. Комиссия по расследованию несчастных случаев в ДОУ: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создается в дошкольном образовательном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лицо, ответственное по охране труда в дошкольном образовательном учреждении;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3.6. Председатель профсоюзного комитета ДОУ: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контролирует выполнение коллективных договоров, соглашений по улучшению условий и охраны труда;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3.7. Старший воспитатель учреждения: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контролирует оснащение помещений противопожарным оборудованием, индивидуальными средствами защиты;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до сведения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</w:t>
      </w:r>
      <w:proofErr w:type="spellStart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заниженность</w:t>
      </w:r>
      <w:proofErr w:type="spellEnd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освещения, шум аппаратуры, люминесцентных ламп, нарушение экологии на рабочих местах и др.);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немедленно сообщает заведующему ДОУ, профсоюзному комитету о каждом несчастном случае, происшедшем с детьми;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образовательной деятельности в результате нарушения норм и правил охраны труда.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3.8. Педагогические работники ДОУ: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обеспечивают безопасное проведение образовательной 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вносят предложения по улучшению и оздоровлению условий организации образовательной деятельности в дошкольном образовательном учреждении, доводят до сведения заведующего,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726CBD" w:rsidRPr="00726CBD" w:rsidRDefault="004E653A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726CBD"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3.9. Данное Положение распространяется в целях руководства и исполнения на заведующего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детским садом, лица, ответственного по охране труда, а также на педагогических работников и обслуживающий персонал дошкольного образовательного учреждения. 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Arial Unicode MS" w:cstheme="minorHAnsi"/>
          <w:b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b/>
          <w:sz w:val="24"/>
          <w:szCs w:val="24"/>
          <w:lang w:val="ru-RU" w:eastAsia="ru-RU" w:bidi="ru-RU"/>
        </w:rPr>
        <w:t>Мероприятия по охране труда</w:t>
      </w:r>
    </w:p>
    <w:p w:rsidR="00726CBD" w:rsidRPr="00726CBD" w:rsidRDefault="00726CBD" w:rsidP="00726CBD">
      <w:pPr>
        <w:pStyle w:val="a7"/>
        <w:widowControl w:val="0"/>
        <w:tabs>
          <w:tab w:val="left" w:pos="0"/>
        </w:tabs>
        <w:spacing w:before="0" w:beforeAutospacing="0" w:after="0" w:afterAutospacing="0" w:line="276" w:lineRule="auto"/>
        <w:rPr>
          <w:rFonts w:eastAsia="Arial Unicode MS" w:cstheme="minorHAnsi"/>
          <w:sz w:val="24"/>
          <w:szCs w:val="24"/>
          <w:lang w:val="ru-RU" w:eastAsia="ru-RU" w:bidi="ru-RU"/>
        </w:rPr>
      </w:pP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4.1. Ежегодно в ДОУ проводятся следующие обязательные мероприятия по охране труда: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введение в действие новых нормативно-правовых актов в области охраны труда и их изучение;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разработка, принятие и утверждение локальных нормативных актов дошкольного образовательного учреждения по охране труда;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726CBD" w:rsidRPr="00726CBD" w:rsidRDefault="004E653A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726CBD"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издание приказов заведующего дошкольным образовательным учреждением по вопросам охраны труда;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разработка и подписание Соглашения по охране труда между администрацией и профсоюзным комитетом дошкольного образовательного учреждения;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разработка и утверждение по согласованию с профсоюзным комитетом плана организационно-технических мероприятий по улучшению условий труда;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проведение инструктажей работников и воспитанников;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проведение обучения и проверки знаний по электробезопасности </w:t>
      </w:r>
      <w:proofErr w:type="spellStart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неэлектротехнического</w:t>
      </w:r>
      <w:proofErr w:type="spellEnd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персонала;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проведение проверок состояния охраны труда в соответствии с Положением о контроле состояния охраны труда в ДОУ;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проведение испытаний спортивных снарядов, спортивного оборудования и инвентаря; </w:t>
      </w:r>
    </w:p>
    <w:p w:rsidR="00726CBD" w:rsidRPr="00726CBD" w:rsidRDefault="00726CBD" w:rsidP="004E653A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направление должностных лиц дошкольного образовательного учреждения на обучение по вопросам охраны труда.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 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4.3. Локальные нормативные акты по вопросам охраны труда разрабатываются членами Комиссии по охране труда и (или) администрацией дошкольного образовательного учреждения. 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дошкольного образовательного учреждения.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4.5. Локальные нормативные акты, также как данное 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положение</w:t>
      </w:r>
      <w:r w:rsidRPr="00726CBD">
        <w:rPr>
          <w:rFonts w:eastAsia="Arial Unicode MS" w:cstheme="minorHAnsi"/>
          <w:color w:val="0000FF"/>
          <w:sz w:val="24"/>
          <w:szCs w:val="24"/>
          <w:lang w:val="ru-RU" w:eastAsia="ru-RU" w:bidi="ru-RU"/>
        </w:rPr>
        <w:t xml:space="preserve">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согласуются с профсоюзным комитетом ДОУ. Утверждение локальных нормативных актов осуществляется заведующим дошкольным образовательным учреждением. 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4.6. Должностные обязанности по охране труда согласуются с профсоюзным комитетом и утверждаются заведующим детским садом.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 xml:space="preserve">4.7. Инструкции по охране труда согласуются с профсоюзным комитетом и утверждаются заведующим дошкольным образовательным учреждением. 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4.8. Проверка инструкций проводится не реже 1 раза в 5 лет, а инструкций для профессий и работ с повышенной опасностью – не реже 1 раза в 3 года.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4.</w:t>
      </w:r>
      <w:r w:rsidR="001D03A9">
        <w:rPr>
          <w:rFonts w:eastAsia="Arial Unicode MS" w:cstheme="minorHAnsi"/>
          <w:sz w:val="24"/>
          <w:szCs w:val="24"/>
          <w:lang w:val="ru-RU" w:eastAsia="ru-RU" w:bidi="ru-RU"/>
        </w:rPr>
        <w:t>9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.  Проводятся следующие виды инструктажей работников по охране труда: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вводный инструктаж при приеме на работу. Инструктаж проводится заведующим образовательным учреждением с соответствующей записью в журнале; 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4.1</w:t>
      </w:r>
      <w:r w:rsidR="001D03A9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0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. Проведение обучения и проверки знаний по электробезопасности </w:t>
      </w:r>
      <w:proofErr w:type="spellStart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неэлектротехнического</w:t>
      </w:r>
      <w:proofErr w:type="spellEnd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персонала осуществляется 1 раз в год Комиссией в составе лиц, имеющих удостоверение о допуске к</w:t>
      </w:r>
      <w:r w:rsidR="00BA2364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работе на установках до 1000.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Лица, относящиеся к </w:t>
      </w:r>
      <w:proofErr w:type="spellStart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неэлектротехническому</w:t>
      </w:r>
      <w:proofErr w:type="spellEnd"/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персоналу, не прошедшие проверку знаний по электробезопасности, до работы не допускаются. </w:t>
      </w:r>
    </w:p>
    <w:p w:rsidR="00726CBD" w:rsidRPr="00726CBD" w:rsidRDefault="00726CBD" w:rsidP="00BA2364">
      <w:pPr>
        <w:widowControl w:val="0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4.1</w:t>
      </w:r>
      <w:r w:rsidR="001D03A9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1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дошкольным образовательным учреждением. Результаты проверки оформляются актом. 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contextualSpacing/>
        <w:jc w:val="center"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</w:p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Arial Unicode MS" w:cstheme="minorHAnsi"/>
          <w:b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b/>
          <w:sz w:val="24"/>
          <w:szCs w:val="24"/>
          <w:lang w:val="ru-RU" w:eastAsia="ru-RU" w:bidi="ru-RU"/>
        </w:rPr>
        <w:t>Права работников, осуществляющих работу по охране труда и безопасности жизнедеятельности</w:t>
      </w:r>
    </w:p>
    <w:p w:rsidR="00726CBD" w:rsidRPr="00726CBD" w:rsidRDefault="00726CBD" w:rsidP="00726CBD">
      <w:pPr>
        <w:pStyle w:val="a7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5.1. Ответственный по охране труда имеет право: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заведующим привлекать к проверкам специалистов из структурных подразделений;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вносить заведующим дошкольным образовательным учреждением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5.2. Комиссия по охране труда имеет право: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контролировать соблюдение заведующим ДОУ законодательства по охране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проводить экспертизу условий труда и обеспечения безопасности работников, воспитанников;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получать информацию от заведующего детским садом об условиях охраны труда, а также о всех несчастных случаях и профессиональных заболеваниях в дошкольном образовательном учреждении;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предъявлять требования о приостановлении работ в случаях угрозы жизни и здоровью работников; </w:t>
      </w:r>
      <w:r w:rsidRPr="00726CBD">
        <w:rPr>
          <w:rFonts w:eastAsia="Arial Unicode MS" w:cstheme="minorHAnsi"/>
          <w:color w:val="FFFFFF"/>
          <w:sz w:val="24"/>
          <w:szCs w:val="24"/>
          <w:lang w:val="ru-RU" w:eastAsia="ru-RU" w:bidi="ru-RU"/>
        </w:rPr>
        <w:t>из источника http://ohrana-tryda.com/node/1287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726CBD" w:rsidRPr="00726CBD" w:rsidRDefault="00726CBD" w:rsidP="00BA2364">
      <w:pPr>
        <w:widowControl w:val="0"/>
        <w:tabs>
          <w:tab w:val="left" w:pos="567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5.3. Комиссия по расследованию несчастных случаев имеет право: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выносить независимое решение по результатам расследования.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5.4. Работники имеют право: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рабочее место, соответствующее требованиям охраны труда;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на отказ от выполнения работ в случае возникновения опасности для его жизни и здоровья 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обучение безопасным методам и приемам труда за счет средств работодателя;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726CBD" w:rsidRPr="00726CBD" w:rsidRDefault="00726CBD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contextualSpacing/>
        <w:rPr>
          <w:rFonts w:eastAsia="Arial Unicode MS" w:cstheme="minorHAnsi"/>
          <w:b/>
          <w:color w:val="000000"/>
          <w:sz w:val="24"/>
          <w:szCs w:val="24"/>
          <w:lang w:val="ru-RU" w:eastAsia="ru-RU" w:bidi="ru-RU"/>
        </w:rPr>
      </w:pPr>
    </w:p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Arial Unicode MS" w:cstheme="minorHAnsi"/>
          <w:b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b/>
          <w:sz w:val="24"/>
          <w:szCs w:val="24"/>
          <w:lang w:val="ru-RU" w:eastAsia="ru-RU" w:bidi="ru-RU"/>
        </w:rPr>
        <w:t>Контроль и ответственность</w:t>
      </w:r>
    </w:p>
    <w:p w:rsidR="00726CBD" w:rsidRPr="00726CBD" w:rsidRDefault="00726CBD" w:rsidP="00726CBD">
      <w:pPr>
        <w:pStyle w:val="a7"/>
        <w:widowControl w:val="0"/>
        <w:tabs>
          <w:tab w:val="left" w:pos="0"/>
        </w:tabs>
        <w:spacing w:before="0" w:beforeAutospacing="0" w:after="0" w:afterAutospacing="0" w:line="276" w:lineRule="auto"/>
        <w:rPr>
          <w:rFonts w:eastAsia="Arial Unicode MS" w:cstheme="minorHAnsi"/>
          <w:b/>
          <w:sz w:val="24"/>
          <w:szCs w:val="24"/>
          <w:lang w:val="ru-RU" w:eastAsia="ru-RU" w:bidi="ru-RU"/>
        </w:rPr>
      </w:pPr>
    </w:p>
    <w:p w:rsidR="00726CBD" w:rsidRPr="00726CBD" w:rsidRDefault="00BA2364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sz w:val="24"/>
          <w:szCs w:val="24"/>
          <w:lang w:val="ru-RU" w:eastAsia="ru-RU" w:bidi="ru-RU"/>
        </w:rPr>
        <w:t>6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>.1.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ab/>
        <w:t>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контроля за соблюдением требований охраны труда.</w:t>
      </w:r>
    </w:p>
    <w:p w:rsidR="00726CBD" w:rsidRPr="00726CBD" w:rsidRDefault="00BA2364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sz w:val="24"/>
          <w:szCs w:val="24"/>
          <w:lang w:val="ru-RU" w:eastAsia="ru-RU" w:bidi="ru-RU"/>
        </w:rPr>
        <w:t>6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>.2.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ab/>
        <w:t>Ответственность за организацию работы по охране труда и безопасности жизнедеятельности несет заведующий дошкольным образовательным учреждением.</w:t>
      </w:r>
    </w:p>
    <w:p w:rsidR="00726CBD" w:rsidRPr="00726CBD" w:rsidRDefault="00BA2364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sz w:val="24"/>
          <w:szCs w:val="24"/>
          <w:lang w:val="ru-RU" w:eastAsia="ru-RU" w:bidi="ru-RU"/>
        </w:rPr>
        <w:t>6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>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</w:p>
    <w:p w:rsidR="00726CBD" w:rsidRPr="00726CBD" w:rsidRDefault="00BA2364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sz w:val="24"/>
          <w:szCs w:val="24"/>
          <w:lang w:val="ru-RU" w:eastAsia="ru-RU" w:bidi="ru-RU"/>
        </w:rPr>
        <w:t>6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>.4.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ab/>
        <w:t>Работники, выполняющие функции по обеспечению охраны труда и безопасности жизнедеятельности в ДОУ, несут ответственность:</w:t>
      </w:r>
    </w:p>
    <w:p w:rsidR="00726CBD" w:rsidRPr="00726CBD" w:rsidRDefault="00726CBD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726CBD" w:rsidRPr="00726CBD" w:rsidRDefault="00726CBD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за соблюдение установленных сроков расследования несчастных случаев;</w:t>
      </w:r>
    </w:p>
    <w:p w:rsidR="00726CBD" w:rsidRPr="00726CBD" w:rsidRDefault="00726CBD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за объективность выводов и решений, принятых ими по результатам проведенных расследований;</w:t>
      </w:r>
    </w:p>
    <w:p w:rsidR="00726CBD" w:rsidRPr="00726CBD" w:rsidRDefault="00726CBD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за достоверность представляемой информации;</w:t>
      </w:r>
    </w:p>
    <w:p w:rsidR="00726CBD" w:rsidRPr="00726CBD" w:rsidRDefault="00726CBD" w:rsidP="00BA2364">
      <w:pPr>
        <w:widowControl w:val="0"/>
        <w:tabs>
          <w:tab w:val="left" w:pos="28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-</w:t>
      </w:r>
      <w:r w:rsidRPr="00726CBD">
        <w:rPr>
          <w:rFonts w:eastAsia="Arial Unicode MS" w:cstheme="minorHAnsi"/>
          <w:sz w:val="24"/>
          <w:szCs w:val="24"/>
          <w:lang w:val="ru-RU" w:eastAsia="ru-RU" w:bidi="ru-RU"/>
        </w:rPr>
        <w:t>за соответствие принятых решений действующему законодательству Российской Федерации.</w:t>
      </w:r>
    </w:p>
    <w:p w:rsidR="00726CBD" w:rsidRPr="00726CBD" w:rsidRDefault="00726CBD" w:rsidP="00726CBD">
      <w:pPr>
        <w:widowControl w:val="0"/>
        <w:tabs>
          <w:tab w:val="left" w:pos="0"/>
        </w:tabs>
        <w:spacing w:before="0" w:beforeAutospacing="0" w:after="0" w:afterAutospacing="0" w:line="276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</w:p>
    <w:p w:rsidR="00726CBD" w:rsidRPr="00726CBD" w:rsidRDefault="00726CBD" w:rsidP="00726CBD">
      <w:pPr>
        <w:pStyle w:val="a7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right="150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Заключительные положения</w:t>
      </w:r>
    </w:p>
    <w:p w:rsidR="00726CBD" w:rsidRPr="00726CBD" w:rsidRDefault="00726CBD" w:rsidP="00726CBD">
      <w:pPr>
        <w:pStyle w:val="a7"/>
        <w:tabs>
          <w:tab w:val="left" w:pos="0"/>
        </w:tabs>
        <w:spacing w:before="0" w:beforeAutospacing="0" w:after="0" w:afterAutospacing="0" w:line="276" w:lineRule="auto"/>
        <w:ind w:right="15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726CBD" w:rsidRPr="00726CBD" w:rsidRDefault="00BA2364" w:rsidP="00BA2364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 w:firstLine="709"/>
        <w:contextualSpacing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7</w:t>
      </w:r>
      <w:r w:rsidR="00726CBD" w:rsidRPr="00726CBD">
        <w:rPr>
          <w:rFonts w:eastAsia="Times New Roman" w:cstheme="minorHAnsi"/>
          <w:sz w:val="24"/>
          <w:szCs w:val="24"/>
          <w:lang w:val="ru-RU" w:eastAsia="ru-RU"/>
        </w:rPr>
        <w:t xml:space="preserve">.1. Настоящее </w:t>
      </w:r>
      <w:hyperlink r:id="rId7" w:history="1">
        <w:r w:rsidR="00726CBD" w:rsidRPr="00726CBD">
          <w:rPr>
            <w:rFonts w:eastAsia="Times New Roman" w:cstheme="minorHAnsi"/>
            <w:sz w:val="24"/>
            <w:szCs w:val="24"/>
            <w:lang w:val="ru-RU" w:eastAsia="ru-RU"/>
          </w:rPr>
          <w:t>Положение об организации работы по охране труда</w:t>
        </w:r>
      </w:hyperlink>
      <w:r w:rsidR="00726CBD" w:rsidRPr="00726CBD">
        <w:rPr>
          <w:rFonts w:eastAsia="Times New Roman" w:cstheme="minorHAnsi"/>
          <w:sz w:val="24"/>
          <w:szCs w:val="24"/>
          <w:lang w:val="ru-RU" w:eastAsia="ru-RU"/>
        </w:rPr>
        <w:t xml:space="preserve">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</w:t>
      </w:r>
      <w:r w:rsidR="00726CBD" w:rsidRPr="00726CBD">
        <w:rPr>
          <w:rFonts w:eastAsia="Times New Roman" w:cstheme="minorHAnsi"/>
          <w:sz w:val="24"/>
          <w:szCs w:val="24"/>
          <w:lang w:val="ru-RU" w:eastAsia="ru-RU"/>
        </w:rPr>
        <w:lastRenderedPageBreak/>
        <w:t>органа, принимается на Общем собрании работников дошкольного образовательного учреждения.</w:t>
      </w:r>
    </w:p>
    <w:p w:rsidR="00726CBD" w:rsidRPr="00726CBD" w:rsidRDefault="00BA2364" w:rsidP="00BA2364">
      <w:pPr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7</w:t>
      </w:r>
      <w:r w:rsidR="00726CBD" w:rsidRPr="00726CBD">
        <w:rPr>
          <w:rFonts w:eastAsia="Times New Roman" w:cstheme="minorHAnsi"/>
          <w:sz w:val="24"/>
          <w:szCs w:val="24"/>
          <w:lang w:val="ru-RU" w:eastAsia="ru-RU"/>
        </w:rPr>
        <w:t>.2. Все изменения и дополнения, вносимые в настоящее Положение, оформляются в</w:t>
      </w:r>
      <w:r w:rsidR="00726CBD" w:rsidRPr="00726CBD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письменной форме в соответствии действующим законодательством Российской Федерации.</w:t>
      </w:r>
    </w:p>
    <w:p w:rsidR="00726CBD" w:rsidRPr="00726CBD" w:rsidRDefault="00BA2364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sz w:val="24"/>
          <w:szCs w:val="24"/>
          <w:lang w:val="ru-RU" w:eastAsia="ru-RU" w:bidi="ru-RU"/>
        </w:rPr>
        <w:t>7</w:t>
      </w:r>
      <w:r w:rsidR="00726CBD" w:rsidRPr="00726CBD">
        <w:rPr>
          <w:rFonts w:eastAsia="Arial Unicode MS" w:cstheme="minorHAnsi"/>
          <w:sz w:val="24"/>
          <w:szCs w:val="24"/>
          <w:lang w:val="ru-RU" w:eastAsia="ru-RU" w:bidi="ru-RU"/>
        </w:rPr>
        <w:t>.3. Положение принимается на неопределенный срок. Изменения и дополнения к</w:t>
      </w:r>
      <w:r w:rsidR="00726CBD"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п.8.1. настоящего Положения.</w:t>
      </w:r>
    </w:p>
    <w:p w:rsidR="00726CBD" w:rsidRPr="00726CBD" w:rsidRDefault="00BA2364" w:rsidP="00BA2364">
      <w:pPr>
        <w:widowControl w:val="0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7</w:t>
      </w:r>
      <w:r w:rsidR="00726CBD" w:rsidRPr="00726CBD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255AC" w:rsidRPr="00726CBD" w:rsidRDefault="00A255AC" w:rsidP="0034526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bookmarkStart w:id="1" w:name="_GoBack"/>
      <w:bookmarkEnd w:id="1"/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5264" w:rsidRDefault="00345264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F96C80" w:rsidTr="00F8772C">
        <w:tc>
          <w:tcPr>
            <w:tcW w:w="5098" w:type="dxa"/>
          </w:tcPr>
          <w:p w:rsidR="000902BC" w:rsidRPr="00F8772C" w:rsidRDefault="001D03A9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0902B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  <w:r w:rsidR="00E9799D">
              <w:rPr>
                <w:color w:val="000000"/>
                <w:sz w:val="24"/>
                <w:szCs w:val="24"/>
              </w:rPr>
              <w:t>собрания</w:t>
            </w:r>
          </w:p>
          <w:p w:rsidR="000902BC" w:rsidRDefault="00E9799D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F8772C" w:rsidRPr="006D287D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8772C" w:rsidRPr="006D287D" w:rsidSect="00A255AC"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8C0"/>
    <w:multiLevelType w:val="hybridMultilevel"/>
    <w:tmpl w:val="467A036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4CA"/>
    <w:multiLevelType w:val="hybridMultilevel"/>
    <w:tmpl w:val="E64ED3A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F6B"/>
    <w:multiLevelType w:val="hybridMultilevel"/>
    <w:tmpl w:val="FF0E57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0FC"/>
    <w:multiLevelType w:val="hybridMultilevel"/>
    <w:tmpl w:val="1D34DB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7F5F"/>
    <w:multiLevelType w:val="hybridMultilevel"/>
    <w:tmpl w:val="F5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6AB5"/>
    <w:multiLevelType w:val="hybridMultilevel"/>
    <w:tmpl w:val="C374D392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536F"/>
    <w:multiLevelType w:val="hybridMultilevel"/>
    <w:tmpl w:val="42367012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538"/>
    <w:multiLevelType w:val="hybridMultilevel"/>
    <w:tmpl w:val="936C1D20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259D"/>
    <w:multiLevelType w:val="hybridMultilevel"/>
    <w:tmpl w:val="5B5C609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00D"/>
    <w:multiLevelType w:val="hybridMultilevel"/>
    <w:tmpl w:val="DD1E67D4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50C3"/>
    <w:multiLevelType w:val="hybridMultilevel"/>
    <w:tmpl w:val="FC563CA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304F"/>
    <w:multiLevelType w:val="hybridMultilevel"/>
    <w:tmpl w:val="3B40681A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D25C2"/>
    <w:multiLevelType w:val="hybridMultilevel"/>
    <w:tmpl w:val="1E5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212CD"/>
    <w:multiLevelType w:val="hybridMultilevel"/>
    <w:tmpl w:val="D958934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51D4A"/>
    <w:multiLevelType w:val="hybridMultilevel"/>
    <w:tmpl w:val="94EC88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C771F"/>
    <w:multiLevelType w:val="hybridMultilevel"/>
    <w:tmpl w:val="3F18F8E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4880"/>
    <w:multiLevelType w:val="hybridMultilevel"/>
    <w:tmpl w:val="5088EEA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47C7"/>
    <w:multiLevelType w:val="hybridMultilevel"/>
    <w:tmpl w:val="A1CC816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826B7"/>
    <w:multiLevelType w:val="hybridMultilevel"/>
    <w:tmpl w:val="E09AFE9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576F9"/>
    <w:multiLevelType w:val="hybridMultilevel"/>
    <w:tmpl w:val="1C40302A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76985"/>
    <w:multiLevelType w:val="hybridMultilevel"/>
    <w:tmpl w:val="E80A8580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D0196"/>
    <w:multiLevelType w:val="hybridMultilevel"/>
    <w:tmpl w:val="14F0AF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8FA"/>
    <w:multiLevelType w:val="hybridMultilevel"/>
    <w:tmpl w:val="13A01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27"/>
  </w:num>
  <w:num w:numId="5">
    <w:abstractNumId w:val="10"/>
  </w:num>
  <w:num w:numId="6">
    <w:abstractNumId w:val="4"/>
  </w:num>
  <w:num w:numId="7">
    <w:abstractNumId w:val="16"/>
  </w:num>
  <w:num w:numId="8">
    <w:abstractNumId w:val="15"/>
  </w:num>
  <w:num w:numId="9">
    <w:abstractNumId w:val="21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24"/>
  </w:num>
  <w:num w:numId="15">
    <w:abstractNumId w:val="17"/>
  </w:num>
  <w:num w:numId="16">
    <w:abstractNumId w:val="19"/>
  </w:num>
  <w:num w:numId="17">
    <w:abstractNumId w:val="12"/>
  </w:num>
  <w:num w:numId="18">
    <w:abstractNumId w:val="6"/>
  </w:num>
  <w:num w:numId="19">
    <w:abstractNumId w:val="7"/>
  </w:num>
  <w:num w:numId="20">
    <w:abstractNumId w:val="23"/>
  </w:num>
  <w:num w:numId="21">
    <w:abstractNumId w:val="20"/>
  </w:num>
  <w:num w:numId="22">
    <w:abstractNumId w:val="0"/>
  </w:num>
  <w:num w:numId="23">
    <w:abstractNumId w:val="26"/>
  </w:num>
  <w:num w:numId="24">
    <w:abstractNumId w:val="8"/>
  </w:num>
  <w:num w:numId="25">
    <w:abstractNumId w:val="2"/>
  </w:num>
  <w:num w:numId="26">
    <w:abstractNumId w:val="30"/>
  </w:num>
  <w:num w:numId="27">
    <w:abstractNumId w:val="28"/>
  </w:num>
  <w:num w:numId="28">
    <w:abstractNumId w:val="18"/>
  </w:num>
  <w:num w:numId="29">
    <w:abstractNumId w:val="9"/>
  </w:num>
  <w:num w:numId="30">
    <w:abstractNumId w:val="3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D33B1"/>
    <w:rsid w:val="002D3591"/>
    <w:rsid w:val="00345264"/>
    <w:rsid w:val="003514A0"/>
    <w:rsid w:val="003F3857"/>
    <w:rsid w:val="00401A0B"/>
    <w:rsid w:val="00406FA8"/>
    <w:rsid w:val="0041231E"/>
    <w:rsid w:val="004C44BE"/>
    <w:rsid w:val="004E653A"/>
    <w:rsid w:val="004F7E17"/>
    <w:rsid w:val="005A05CE"/>
    <w:rsid w:val="005D4C33"/>
    <w:rsid w:val="00653AF6"/>
    <w:rsid w:val="006D287D"/>
    <w:rsid w:val="00726CBD"/>
    <w:rsid w:val="008101B9"/>
    <w:rsid w:val="00835162"/>
    <w:rsid w:val="0086167A"/>
    <w:rsid w:val="00983435"/>
    <w:rsid w:val="009E5B0D"/>
    <w:rsid w:val="009F0137"/>
    <w:rsid w:val="00A204B4"/>
    <w:rsid w:val="00A255AC"/>
    <w:rsid w:val="00A361BA"/>
    <w:rsid w:val="00A95719"/>
    <w:rsid w:val="00B223E4"/>
    <w:rsid w:val="00B73A5A"/>
    <w:rsid w:val="00BA2364"/>
    <w:rsid w:val="00BF4773"/>
    <w:rsid w:val="00C77335"/>
    <w:rsid w:val="00CA1724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772C"/>
    <w:rsid w:val="00F9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87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7" TargetMode="External"/><Relationship Id="rId5" Type="http://schemas.openxmlformats.org/officeDocument/2006/relationships/hyperlink" Target="https://ohrana-tryda.com/node/12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14</cp:revision>
  <cp:lastPrinted>2021-08-03T13:40:00Z</cp:lastPrinted>
  <dcterms:created xsi:type="dcterms:W3CDTF">2022-02-02T13:14:00Z</dcterms:created>
  <dcterms:modified xsi:type="dcterms:W3CDTF">2022-03-16T10:17:00Z</dcterms:modified>
</cp:coreProperties>
</file>